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93D" w:rsidRPr="00A95586" w:rsidRDefault="0026293D" w:rsidP="0026293D">
      <w:pPr>
        <w:spacing w:after="7" w:line="248" w:lineRule="auto"/>
        <w:ind w:hanging="10"/>
        <w:jc w:val="center"/>
        <w:rPr>
          <w:rFonts w:ascii="Times New Roman" w:hAnsi="Times New Roman"/>
          <w:b/>
          <w:color w:val="000000"/>
          <w:sz w:val="24"/>
          <w:szCs w:val="24"/>
        </w:rPr>
      </w:pPr>
    </w:p>
    <w:p w:rsidR="0026293D" w:rsidRPr="00A95586" w:rsidRDefault="0026293D" w:rsidP="0026293D">
      <w:pPr>
        <w:spacing w:after="7" w:line="248" w:lineRule="auto"/>
        <w:ind w:hanging="10"/>
        <w:jc w:val="center"/>
        <w:rPr>
          <w:rFonts w:ascii="Times New Roman" w:hAnsi="Times New Roman"/>
          <w:b/>
          <w:color w:val="000000"/>
          <w:sz w:val="24"/>
          <w:szCs w:val="24"/>
        </w:rPr>
      </w:pPr>
      <w:bookmarkStart w:id="0" w:name="_Hlk21113727"/>
      <w:r w:rsidRPr="00A95586">
        <w:rPr>
          <w:rFonts w:ascii="Times New Roman" w:hAnsi="Times New Roman"/>
          <w:b/>
          <w:color w:val="000000"/>
          <w:sz w:val="24"/>
          <w:szCs w:val="24"/>
        </w:rPr>
        <w:t>МУНИЦИПАЛЬНОЕ КАЗЕННОЕ ОБЩЕОБРАЗОВАТЕЛЬНОЕ УЧРЕЖДЕНИЕ</w:t>
      </w:r>
    </w:p>
    <w:p w:rsidR="0026293D" w:rsidRDefault="0026293D" w:rsidP="0026293D">
      <w:pPr>
        <w:spacing w:after="0" w:line="240" w:lineRule="auto"/>
        <w:jc w:val="center"/>
        <w:rPr>
          <w:rFonts w:ascii="Times New Roman" w:hAnsi="Times New Roman"/>
          <w:b/>
          <w:sz w:val="24"/>
          <w:szCs w:val="24"/>
        </w:rPr>
      </w:pPr>
      <w:r w:rsidRPr="00A95586">
        <w:rPr>
          <w:rFonts w:ascii="Times New Roman" w:hAnsi="Times New Roman"/>
          <w:b/>
          <w:color w:val="000000"/>
          <w:sz w:val="24"/>
          <w:szCs w:val="24"/>
        </w:rPr>
        <w:t>«ЦЕНТР ОБРАЗОВАНИЯ № 5»</w:t>
      </w:r>
    </w:p>
    <w:p w:rsidR="0026293D" w:rsidRDefault="0026293D" w:rsidP="0026293D">
      <w:pPr>
        <w:spacing w:after="0" w:line="240" w:lineRule="auto"/>
        <w:jc w:val="center"/>
        <w:rPr>
          <w:rFonts w:ascii="Times New Roman" w:hAnsi="Times New Roman"/>
          <w:b/>
          <w:sz w:val="24"/>
          <w:szCs w:val="24"/>
        </w:rPr>
      </w:pPr>
    </w:p>
    <w:p w:rsidR="0026293D" w:rsidRDefault="0026293D" w:rsidP="0026293D">
      <w:pPr>
        <w:spacing w:after="0" w:line="240" w:lineRule="auto"/>
        <w:jc w:val="center"/>
        <w:rPr>
          <w:rFonts w:ascii="Times New Roman" w:hAnsi="Times New Roman"/>
          <w:b/>
          <w:sz w:val="24"/>
          <w:szCs w:val="24"/>
        </w:rPr>
      </w:pPr>
    </w:p>
    <w:tbl>
      <w:tblPr>
        <w:tblW w:w="5000" w:type="pct"/>
        <w:jc w:val="center"/>
        <w:tblLook w:val="04A0"/>
      </w:tblPr>
      <w:tblGrid>
        <w:gridCol w:w="3322"/>
        <w:gridCol w:w="3055"/>
        <w:gridCol w:w="3193"/>
      </w:tblGrid>
      <w:tr w:rsidR="0026293D" w:rsidRPr="004073EC" w:rsidTr="00FC3A00">
        <w:trPr>
          <w:trHeight w:val="1621"/>
          <w:jc w:val="center"/>
        </w:trPr>
        <w:tc>
          <w:tcPr>
            <w:tcW w:w="1736" w:type="pct"/>
          </w:tcPr>
          <w:p w:rsidR="0026293D" w:rsidRPr="004073EC" w:rsidRDefault="0026293D" w:rsidP="00FC3A00">
            <w:pPr>
              <w:spacing w:after="0" w:line="240" w:lineRule="auto"/>
              <w:rPr>
                <w:rFonts w:ascii="Times New Roman" w:hAnsi="Times New Roman"/>
                <w:color w:val="000000"/>
                <w:sz w:val="24"/>
                <w:szCs w:val="24"/>
              </w:rPr>
            </w:pPr>
            <w:r w:rsidRPr="004073EC">
              <w:rPr>
                <w:rFonts w:ascii="Times New Roman" w:hAnsi="Times New Roman"/>
                <w:color w:val="000000"/>
                <w:sz w:val="24"/>
                <w:szCs w:val="24"/>
              </w:rPr>
              <w:t>Рассмотрена и рекомендована к использованию методическим объединением</w:t>
            </w:r>
          </w:p>
          <w:p w:rsidR="0026293D" w:rsidRPr="004073EC" w:rsidRDefault="0026293D" w:rsidP="00FC3A00">
            <w:pPr>
              <w:spacing w:after="0" w:line="240" w:lineRule="auto"/>
              <w:rPr>
                <w:rFonts w:ascii="Times New Roman" w:hAnsi="Times New Roman"/>
                <w:color w:val="000000"/>
                <w:sz w:val="24"/>
                <w:szCs w:val="24"/>
              </w:rPr>
            </w:pPr>
          </w:p>
          <w:p w:rsidR="0026293D" w:rsidRPr="004073EC" w:rsidRDefault="0026293D" w:rsidP="00FC3A00">
            <w:pPr>
              <w:spacing w:after="0" w:line="240" w:lineRule="auto"/>
              <w:jc w:val="both"/>
              <w:rPr>
                <w:rFonts w:ascii="Times New Roman" w:hAnsi="Times New Roman"/>
                <w:color w:val="000000"/>
                <w:sz w:val="24"/>
                <w:szCs w:val="24"/>
              </w:rPr>
            </w:pPr>
            <w:r w:rsidRPr="004073EC">
              <w:rPr>
                <w:rFonts w:ascii="Times New Roman" w:hAnsi="Times New Roman"/>
                <w:color w:val="000000"/>
                <w:sz w:val="24"/>
                <w:szCs w:val="24"/>
              </w:rPr>
              <w:t xml:space="preserve">Протокол № </w:t>
            </w:r>
            <w:r w:rsidR="00241795">
              <w:rPr>
                <w:rFonts w:ascii="Times New Roman" w:hAnsi="Times New Roman"/>
                <w:color w:val="000000"/>
                <w:sz w:val="24"/>
                <w:szCs w:val="24"/>
              </w:rPr>
              <w:t>1</w:t>
            </w:r>
          </w:p>
          <w:p w:rsidR="0026293D" w:rsidRPr="004073EC" w:rsidRDefault="0026293D" w:rsidP="00241795">
            <w:pPr>
              <w:spacing w:after="0" w:line="240" w:lineRule="auto"/>
              <w:jc w:val="both"/>
              <w:rPr>
                <w:rFonts w:ascii="Times New Roman" w:hAnsi="Times New Roman"/>
                <w:b/>
                <w:color w:val="000000"/>
                <w:sz w:val="24"/>
                <w:szCs w:val="24"/>
              </w:rPr>
            </w:pPr>
            <w:r w:rsidRPr="004073EC">
              <w:rPr>
                <w:rFonts w:ascii="Times New Roman" w:hAnsi="Times New Roman"/>
                <w:color w:val="000000"/>
                <w:sz w:val="24"/>
                <w:szCs w:val="24"/>
              </w:rPr>
              <w:t>от «</w:t>
            </w:r>
            <w:r w:rsidR="00EE3646">
              <w:rPr>
                <w:rFonts w:ascii="Times New Roman" w:hAnsi="Times New Roman"/>
                <w:color w:val="000000"/>
                <w:sz w:val="24"/>
                <w:szCs w:val="24"/>
              </w:rPr>
              <w:t>29</w:t>
            </w:r>
            <w:r w:rsidR="00241795">
              <w:rPr>
                <w:rFonts w:ascii="Times New Roman" w:hAnsi="Times New Roman"/>
                <w:color w:val="000000"/>
                <w:sz w:val="24"/>
                <w:szCs w:val="24"/>
              </w:rPr>
              <w:t xml:space="preserve"> августа</w:t>
            </w:r>
            <w:r w:rsidRPr="004073EC">
              <w:rPr>
                <w:rFonts w:ascii="Times New Roman" w:hAnsi="Times New Roman"/>
                <w:color w:val="000000"/>
                <w:sz w:val="24"/>
                <w:szCs w:val="24"/>
              </w:rPr>
              <w:t>»</w:t>
            </w:r>
            <w:r w:rsidR="00241795">
              <w:rPr>
                <w:rFonts w:ascii="Times New Roman" w:hAnsi="Times New Roman"/>
                <w:color w:val="000000"/>
                <w:sz w:val="24"/>
                <w:szCs w:val="24"/>
              </w:rPr>
              <w:t xml:space="preserve"> </w:t>
            </w:r>
            <w:r w:rsidRPr="004073EC">
              <w:rPr>
                <w:rFonts w:ascii="Times New Roman" w:hAnsi="Times New Roman"/>
                <w:color w:val="000000"/>
                <w:sz w:val="24"/>
                <w:szCs w:val="24"/>
              </w:rPr>
              <w:t>20</w:t>
            </w:r>
            <w:r w:rsidR="00965A9F">
              <w:rPr>
                <w:rFonts w:ascii="Times New Roman" w:hAnsi="Times New Roman"/>
                <w:color w:val="000000"/>
                <w:sz w:val="24"/>
                <w:szCs w:val="24"/>
              </w:rPr>
              <w:t>2</w:t>
            </w:r>
            <w:r w:rsidR="00EE3646">
              <w:rPr>
                <w:rFonts w:ascii="Times New Roman" w:hAnsi="Times New Roman"/>
                <w:color w:val="000000"/>
                <w:sz w:val="24"/>
                <w:szCs w:val="24"/>
              </w:rPr>
              <w:t>2</w:t>
            </w:r>
            <w:r w:rsidRPr="004073EC">
              <w:rPr>
                <w:rFonts w:ascii="Times New Roman" w:hAnsi="Times New Roman"/>
                <w:color w:val="000000"/>
                <w:sz w:val="24"/>
                <w:szCs w:val="24"/>
              </w:rPr>
              <w:t>г.</w:t>
            </w:r>
          </w:p>
        </w:tc>
        <w:tc>
          <w:tcPr>
            <w:tcW w:w="1596" w:type="pct"/>
          </w:tcPr>
          <w:p w:rsidR="0026293D" w:rsidRPr="004073EC" w:rsidRDefault="0026293D" w:rsidP="00FC3A00">
            <w:pPr>
              <w:spacing w:after="0" w:line="240" w:lineRule="auto"/>
              <w:jc w:val="both"/>
              <w:rPr>
                <w:rFonts w:ascii="Times New Roman" w:hAnsi="Times New Roman"/>
                <w:color w:val="000000"/>
                <w:sz w:val="24"/>
                <w:szCs w:val="24"/>
              </w:rPr>
            </w:pPr>
            <w:r w:rsidRPr="004073EC">
              <w:rPr>
                <w:rFonts w:ascii="Times New Roman" w:hAnsi="Times New Roman"/>
                <w:color w:val="000000"/>
                <w:sz w:val="24"/>
                <w:szCs w:val="24"/>
              </w:rPr>
              <w:t xml:space="preserve">Принята на </w:t>
            </w:r>
          </w:p>
          <w:p w:rsidR="0026293D" w:rsidRPr="004073EC" w:rsidRDefault="0026293D" w:rsidP="00FC3A00">
            <w:pPr>
              <w:spacing w:after="0" w:line="240" w:lineRule="auto"/>
              <w:jc w:val="both"/>
              <w:rPr>
                <w:rFonts w:ascii="Times New Roman" w:hAnsi="Times New Roman"/>
                <w:color w:val="000000"/>
                <w:sz w:val="24"/>
                <w:szCs w:val="24"/>
              </w:rPr>
            </w:pPr>
            <w:r w:rsidRPr="004073EC">
              <w:rPr>
                <w:rFonts w:ascii="Times New Roman" w:hAnsi="Times New Roman"/>
                <w:color w:val="000000"/>
                <w:sz w:val="24"/>
                <w:szCs w:val="24"/>
              </w:rPr>
              <w:t xml:space="preserve">педагогическом совете </w:t>
            </w:r>
          </w:p>
          <w:p w:rsidR="0026293D" w:rsidRPr="004073EC" w:rsidRDefault="0026293D" w:rsidP="00FC3A00">
            <w:pPr>
              <w:spacing w:after="0" w:line="240" w:lineRule="auto"/>
              <w:jc w:val="both"/>
              <w:rPr>
                <w:rFonts w:ascii="Times New Roman" w:hAnsi="Times New Roman"/>
                <w:color w:val="000000"/>
                <w:sz w:val="24"/>
                <w:szCs w:val="24"/>
              </w:rPr>
            </w:pPr>
          </w:p>
          <w:p w:rsidR="0026293D" w:rsidRPr="004073EC" w:rsidRDefault="0026293D" w:rsidP="00FC3A00">
            <w:pPr>
              <w:spacing w:after="0" w:line="240" w:lineRule="auto"/>
              <w:jc w:val="both"/>
              <w:rPr>
                <w:rFonts w:ascii="Times New Roman" w:hAnsi="Times New Roman"/>
                <w:color w:val="000000"/>
                <w:sz w:val="24"/>
                <w:szCs w:val="24"/>
              </w:rPr>
            </w:pPr>
          </w:p>
          <w:p w:rsidR="0026293D" w:rsidRDefault="0026293D" w:rsidP="00FC3A00">
            <w:pPr>
              <w:spacing w:after="0" w:line="240" w:lineRule="auto"/>
              <w:jc w:val="both"/>
              <w:rPr>
                <w:rFonts w:ascii="Times New Roman" w:hAnsi="Times New Roman"/>
                <w:color w:val="000000"/>
                <w:sz w:val="24"/>
                <w:szCs w:val="24"/>
              </w:rPr>
            </w:pPr>
          </w:p>
          <w:p w:rsidR="0026293D" w:rsidRPr="004073EC" w:rsidRDefault="0026293D" w:rsidP="00FC3A00">
            <w:pPr>
              <w:spacing w:after="0" w:line="240" w:lineRule="auto"/>
              <w:jc w:val="both"/>
              <w:rPr>
                <w:rFonts w:ascii="Times New Roman" w:hAnsi="Times New Roman"/>
                <w:color w:val="000000"/>
                <w:sz w:val="24"/>
                <w:szCs w:val="24"/>
              </w:rPr>
            </w:pPr>
            <w:r w:rsidRPr="004073EC">
              <w:rPr>
                <w:rFonts w:ascii="Times New Roman" w:hAnsi="Times New Roman"/>
                <w:color w:val="000000"/>
                <w:sz w:val="24"/>
                <w:szCs w:val="24"/>
              </w:rPr>
              <w:t xml:space="preserve">Протокол № </w:t>
            </w:r>
            <w:r w:rsidR="00241795">
              <w:rPr>
                <w:rFonts w:ascii="Times New Roman" w:hAnsi="Times New Roman"/>
                <w:color w:val="000000"/>
                <w:sz w:val="24"/>
                <w:szCs w:val="24"/>
              </w:rPr>
              <w:t>1</w:t>
            </w:r>
          </w:p>
          <w:p w:rsidR="0026293D" w:rsidRPr="004073EC" w:rsidRDefault="0026293D" w:rsidP="00241795">
            <w:pPr>
              <w:spacing w:after="0" w:line="240" w:lineRule="auto"/>
              <w:jc w:val="both"/>
              <w:rPr>
                <w:rFonts w:ascii="Times New Roman" w:hAnsi="Times New Roman"/>
                <w:b/>
                <w:color w:val="000000"/>
                <w:sz w:val="24"/>
                <w:szCs w:val="24"/>
                <w:lang w:val="en-US"/>
              </w:rPr>
            </w:pPr>
            <w:r w:rsidRPr="004073EC">
              <w:rPr>
                <w:rFonts w:ascii="Times New Roman" w:hAnsi="Times New Roman"/>
                <w:color w:val="000000"/>
                <w:sz w:val="24"/>
                <w:szCs w:val="24"/>
                <w:lang w:val="en-US"/>
              </w:rPr>
              <w:t>от «</w:t>
            </w:r>
            <w:r w:rsidR="00965A9F">
              <w:rPr>
                <w:rFonts w:ascii="Times New Roman" w:hAnsi="Times New Roman"/>
                <w:color w:val="000000"/>
                <w:sz w:val="24"/>
                <w:szCs w:val="24"/>
              </w:rPr>
              <w:t>3</w:t>
            </w:r>
            <w:r w:rsidR="00EE3646">
              <w:rPr>
                <w:rFonts w:ascii="Times New Roman" w:hAnsi="Times New Roman"/>
                <w:color w:val="000000"/>
                <w:sz w:val="24"/>
                <w:szCs w:val="24"/>
              </w:rPr>
              <w:t>0</w:t>
            </w:r>
            <w:r w:rsidR="00241795">
              <w:rPr>
                <w:rFonts w:ascii="Times New Roman" w:hAnsi="Times New Roman"/>
                <w:color w:val="000000"/>
                <w:sz w:val="24"/>
                <w:szCs w:val="24"/>
              </w:rPr>
              <w:t xml:space="preserve"> августа</w:t>
            </w:r>
            <w:r w:rsidR="00965A9F" w:rsidRPr="004073EC">
              <w:rPr>
                <w:rFonts w:ascii="Times New Roman" w:hAnsi="Times New Roman"/>
                <w:color w:val="000000"/>
                <w:sz w:val="24"/>
                <w:szCs w:val="24"/>
                <w:lang w:val="en-US"/>
              </w:rPr>
              <w:t>» 202</w:t>
            </w:r>
            <w:r w:rsidR="00EE3646">
              <w:rPr>
                <w:rFonts w:ascii="Times New Roman" w:hAnsi="Times New Roman"/>
                <w:color w:val="000000"/>
                <w:sz w:val="24"/>
                <w:szCs w:val="24"/>
              </w:rPr>
              <w:t>2</w:t>
            </w:r>
            <w:r w:rsidRPr="004073EC">
              <w:rPr>
                <w:rFonts w:ascii="Times New Roman" w:hAnsi="Times New Roman"/>
                <w:color w:val="000000"/>
                <w:sz w:val="24"/>
                <w:szCs w:val="24"/>
              </w:rPr>
              <w:t xml:space="preserve"> </w:t>
            </w:r>
            <w:r w:rsidRPr="004073EC">
              <w:rPr>
                <w:rFonts w:ascii="Times New Roman" w:hAnsi="Times New Roman"/>
                <w:color w:val="000000"/>
                <w:sz w:val="24"/>
                <w:szCs w:val="24"/>
                <w:lang w:val="en-US"/>
              </w:rPr>
              <w:t>г.</w:t>
            </w:r>
          </w:p>
        </w:tc>
        <w:tc>
          <w:tcPr>
            <w:tcW w:w="1668" w:type="pct"/>
          </w:tcPr>
          <w:p w:rsidR="0026293D" w:rsidRPr="004073EC" w:rsidRDefault="0026293D" w:rsidP="00FC3A00">
            <w:pPr>
              <w:spacing w:after="0" w:line="240" w:lineRule="auto"/>
              <w:jc w:val="both"/>
              <w:rPr>
                <w:rFonts w:ascii="Times New Roman" w:hAnsi="Times New Roman"/>
                <w:b/>
                <w:color w:val="000000"/>
                <w:sz w:val="24"/>
                <w:szCs w:val="24"/>
              </w:rPr>
            </w:pPr>
            <w:r w:rsidRPr="004073EC">
              <w:rPr>
                <w:rFonts w:ascii="Times New Roman" w:hAnsi="Times New Roman"/>
                <w:b/>
                <w:color w:val="000000"/>
                <w:sz w:val="24"/>
                <w:szCs w:val="24"/>
              </w:rPr>
              <w:t>«Утверждаю»</w:t>
            </w:r>
          </w:p>
          <w:p w:rsidR="0026293D" w:rsidRPr="004073EC" w:rsidRDefault="0026293D" w:rsidP="00FC3A00">
            <w:pPr>
              <w:spacing w:after="0" w:line="240" w:lineRule="auto"/>
              <w:jc w:val="both"/>
              <w:rPr>
                <w:rFonts w:ascii="Times New Roman" w:hAnsi="Times New Roman"/>
                <w:b/>
                <w:color w:val="000000"/>
                <w:sz w:val="24"/>
                <w:szCs w:val="24"/>
              </w:rPr>
            </w:pPr>
          </w:p>
          <w:p w:rsidR="0026293D" w:rsidRPr="004073EC" w:rsidRDefault="0026293D" w:rsidP="00FC3A00">
            <w:pPr>
              <w:spacing w:after="0" w:line="240" w:lineRule="auto"/>
              <w:jc w:val="both"/>
              <w:rPr>
                <w:rFonts w:ascii="Times New Roman" w:hAnsi="Times New Roman"/>
                <w:color w:val="000000"/>
                <w:sz w:val="24"/>
                <w:szCs w:val="24"/>
              </w:rPr>
            </w:pPr>
            <w:r w:rsidRPr="004073EC">
              <w:rPr>
                <w:rFonts w:ascii="Times New Roman" w:hAnsi="Times New Roman"/>
                <w:color w:val="000000"/>
                <w:sz w:val="24"/>
                <w:szCs w:val="24"/>
              </w:rPr>
              <w:t>Директор           Е.В. Алешина</w:t>
            </w:r>
          </w:p>
          <w:p w:rsidR="0026293D" w:rsidRPr="004073EC" w:rsidRDefault="0026293D" w:rsidP="00FC3A00">
            <w:pPr>
              <w:spacing w:after="0" w:line="240" w:lineRule="auto"/>
              <w:jc w:val="both"/>
              <w:rPr>
                <w:rFonts w:ascii="Times New Roman" w:hAnsi="Times New Roman"/>
                <w:color w:val="000000"/>
                <w:sz w:val="24"/>
                <w:szCs w:val="24"/>
              </w:rPr>
            </w:pPr>
          </w:p>
          <w:p w:rsidR="0026293D" w:rsidRDefault="0026293D" w:rsidP="00FC3A00">
            <w:pPr>
              <w:spacing w:after="0" w:line="240" w:lineRule="auto"/>
              <w:jc w:val="both"/>
              <w:rPr>
                <w:rFonts w:ascii="Times New Roman" w:hAnsi="Times New Roman"/>
                <w:color w:val="000000"/>
                <w:sz w:val="24"/>
                <w:szCs w:val="24"/>
              </w:rPr>
            </w:pPr>
          </w:p>
          <w:p w:rsidR="0026293D" w:rsidRPr="004073EC" w:rsidRDefault="0026293D" w:rsidP="00FC3A00">
            <w:pPr>
              <w:spacing w:after="0" w:line="240" w:lineRule="auto"/>
              <w:jc w:val="both"/>
              <w:rPr>
                <w:rFonts w:ascii="Times New Roman" w:hAnsi="Times New Roman"/>
                <w:color w:val="000000"/>
                <w:sz w:val="24"/>
                <w:szCs w:val="24"/>
              </w:rPr>
            </w:pPr>
            <w:r w:rsidRPr="004073EC">
              <w:rPr>
                <w:rFonts w:ascii="Times New Roman" w:hAnsi="Times New Roman"/>
                <w:color w:val="000000"/>
                <w:sz w:val="24"/>
                <w:szCs w:val="24"/>
              </w:rPr>
              <w:t>Приказ № _</w:t>
            </w:r>
            <w:r w:rsidR="00EE3646">
              <w:rPr>
                <w:rFonts w:ascii="Times New Roman" w:hAnsi="Times New Roman"/>
                <w:color w:val="000000"/>
                <w:sz w:val="24"/>
                <w:szCs w:val="24"/>
              </w:rPr>
              <w:t>61</w:t>
            </w:r>
            <w:r w:rsidR="00EE0447">
              <w:rPr>
                <w:rFonts w:ascii="Times New Roman" w:hAnsi="Times New Roman"/>
                <w:color w:val="000000"/>
                <w:sz w:val="24"/>
                <w:szCs w:val="24"/>
              </w:rPr>
              <w:t>-ОД</w:t>
            </w:r>
            <w:r w:rsidRPr="004073EC">
              <w:rPr>
                <w:rFonts w:ascii="Times New Roman" w:hAnsi="Times New Roman"/>
                <w:color w:val="000000"/>
                <w:sz w:val="24"/>
                <w:szCs w:val="24"/>
              </w:rPr>
              <w:t>__</w:t>
            </w:r>
          </w:p>
          <w:p w:rsidR="0026293D" w:rsidRPr="004073EC" w:rsidRDefault="0026293D" w:rsidP="00241795">
            <w:pPr>
              <w:spacing w:after="0" w:line="240" w:lineRule="auto"/>
              <w:jc w:val="both"/>
              <w:rPr>
                <w:rFonts w:ascii="Times New Roman" w:hAnsi="Times New Roman"/>
                <w:b/>
                <w:color w:val="000000"/>
                <w:sz w:val="24"/>
                <w:szCs w:val="24"/>
                <w:lang w:val="en-US"/>
              </w:rPr>
            </w:pPr>
            <w:r w:rsidRPr="004073EC">
              <w:rPr>
                <w:rFonts w:ascii="Times New Roman" w:hAnsi="Times New Roman"/>
                <w:color w:val="000000"/>
                <w:sz w:val="24"/>
                <w:szCs w:val="24"/>
                <w:lang w:val="en-US"/>
              </w:rPr>
              <w:t>от «</w:t>
            </w:r>
            <w:r w:rsidR="00965A9F">
              <w:rPr>
                <w:rFonts w:ascii="Times New Roman" w:hAnsi="Times New Roman"/>
                <w:color w:val="000000"/>
                <w:sz w:val="24"/>
                <w:szCs w:val="24"/>
              </w:rPr>
              <w:t>3</w:t>
            </w:r>
            <w:r w:rsidR="00EE3646">
              <w:rPr>
                <w:rFonts w:ascii="Times New Roman" w:hAnsi="Times New Roman"/>
                <w:color w:val="000000"/>
                <w:sz w:val="24"/>
                <w:szCs w:val="24"/>
              </w:rPr>
              <w:t>0</w:t>
            </w:r>
            <w:r w:rsidR="00241795">
              <w:rPr>
                <w:rFonts w:ascii="Times New Roman" w:hAnsi="Times New Roman"/>
                <w:color w:val="000000"/>
                <w:sz w:val="24"/>
                <w:szCs w:val="24"/>
              </w:rPr>
              <w:t xml:space="preserve"> августа</w:t>
            </w:r>
            <w:r w:rsidRPr="004073EC">
              <w:rPr>
                <w:rFonts w:ascii="Times New Roman" w:hAnsi="Times New Roman"/>
                <w:color w:val="000000"/>
                <w:sz w:val="24"/>
                <w:szCs w:val="24"/>
                <w:lang w:val="en-US"/>
              </w:rPr>
              <w:t>»</w:t>
            </w:r>
            <w:r w:rsidR="00241795">
              <w:rPr>
                <w:rFonts w:ascii="Times New Roman" w:hAnsi="Times New Roman"/>
                <w:color w:val="000000"/>
                <w:sz w:val="24"/>
                <w:szCs w:val="24"/>
              </w:rPr>
              <w:t xml:space="preserve"> </w:t>
            </w:r>
            <w:r w:rsidRPr="004073EC">
              <w:rPr>
                <w:rFonts w:ascii="Times New Roman" w:hAnsi="Times New Roman"/>
                <w:color w:val="000000"/>
                <w:sz w:val="24"/>
                <w:szCs w:val="24"/>
                <w:lang w:val="en-US"/>
              </w:rPr>
              <w:t>20</w:t>
            </w:r>
            <w:r w:rsidR="00965A9F">
              <w:rPr>
                <w:rFonts w:ascii="Times New Roman" w:hAnsi="Times New Roman"/>
                <w:color w:val="000000"/>
                <w:sz w:val="24"/>
                <w:szCs w:val="24"/>
              </w:rPr>
              <w:t>2</w:t>
            </w:r>
            <w:r w:rsidR="00EE3646">
              <w:rPr>
                <w:rFonts w:ascii="Times New Roman" w:hAnsi="Times New Roman"/>
                <w:color w:val="000000"/>
                <w:sz w:val="24"/>
                <w:szCs w:val="24"/>
              </w:rPr>
              <w:t>2</w:t>
            </w:r>
            <w:r w:rsidRPr="004073EC">
              <w:rPr>
                <w:rFonts w:ascii="Times New Roman" w:hAnsi="Times New Roman"/>
                <w:color w:val="000000"/>
                <w:sz w:val="24"/>
                <w:szCs w:val="24"/>
              </w:rPr>
              <w:t xml:space="preserve"> </w:t>
            </w:r>
            <w:r w:rsidRPr="004073EC">
              <w:rPr>
                <w:rFonts w:ascii="Times New Roman" w:hAnsi="Times New Roman"/>
                <w:color w:val="000000"/>
                <w:sz w:val="24"/>
                <w:szCs w:val="24"/>
                <w:lang w:val="en-US"/>
              </w:rPr>
              <w:t>г.</w:t>
            </w:r>
          </w:p>
        </w:tc>
      </w:tr>
    </w:tbl>
    <w:p w:rsidR="0026293D" w:rsidRDefault="0026293D" w:rsidP="0026293D">
      <w:pPr>
        <w:spacing w:after="0" w:line="240" w:lineRule="auto"/>
        <w:jc w:val="center"/>
        <w:rPr>
          <w:rFonts w:ascii="Times New Roman" w:hAnsi="Times New Roman"/>
          <w:b/>
          <w:sz w:val="24"/>
          <w:szCs w:val="24"/>
        </w:rPr>
      </w:pPr>
    </w:p>
    <w:p w:rsidR="0026293D" w:rsidRDefault="0026293D" w:rsidP="0026293D">
      <w:pPr>
        <w:spacing w:after="0" w:line="240" w:lineRule="auto"/>
        <w:jc w:val="center"/>
        <w:rPr>
          <w:rFonts w:ascii="Times New Roman" w:hAnsi="Times New Roman"/>
          <w:b/>
          <w:sz w:val="24"/>
          <w:szCs w:val="24"/>
        </w:rPr>
      </w:pPr>
    </w:p>
    <w:p w:rsidR="0026293D" w:rsidRDefault="0026293D" w:rsidP="0026293D">
      <w:pPr>
        <w:spacing w:after="0" w:line="240" w:lineRule="auto"/>
        <w:jc w:val="center"/>
        <w:rPr>
          <w:rFonts w:ascii="Times New Roman" w:hAnsi="Times New Roman"/>
          <w:b/>
          <w:sz w:val="24"/>
          <w:szCs w:val="24"/>
        </w:rPr>
      </w:pPr>
    </w:p>
    <w:p w:rsidR="0026293D" w:rsidRDefault="0026293D" w:rsidP="0026293D">
      <w:pPr>
        <w:spacing w:after="0" w:line="240" w:lineRule="auto"/>
        <w:jc w:val="center"/>
        <w:rPr>
          <w:rFonts w:ascii="Times New Roman" w:hAnsi="Times New Roman"/>
          <w:b/>
          <w:sz w:val="24"/>
          <w:szCs w:val="24"/>
        </w:rPr>
      </w:pPr>
    </w:p>
    <w:p w:rsidR="0026293D" w:rsidRDefault="0026293D" w:rsidP="0026293D">
      <w:pPr>
        <w:spacing w:after="0" w:line="240" w:lineRule="auto"/>
        <w:jc w:val="center"/>
        <w:rPr>
          <w:rFonts w:ascii="Times New Roman" w:hAnsi="Times New Roman"/>
          <w:b/>
          <w:sz w:val="24"/>
          <w:szCs w:val="24"/>
        </w:rPr>
      </w:pPr>
    </w:p>
    <w:p w:rsidR="0026293D" w:rsidRDefault="0026293D" w:rsidP="0026293D">
      <w:pPr>
        <w:spacing w:after="0" w:line="240" w:lineRule="auto"/>
        <w:jc w:val="center"/>
        <w:rPr>
          <w:rFonts w:ascii="Times New Roman" w:hAnsi="Times New Roman"/>
          <w:b/>
          <w:sz w:val="24"/>
          <w:szCs w:val="24"/>
        </w:rPr>
      </w:pPr>
    </w:p>
    <w:p w:rsidR="0026293D" w:rsidRDefault="0026293D" w:rsidP="0026293D">
      <w:pPr>
        <w:spacing w:after="0" w:line="240" w:lineRule="auto"/>
        <w:jc w:val="center"/>
        <w:rPr>
          <w:rFonts w:ascii="Times New Roman" w:hAnsi="Times New Roman"/>
          <w:b/>
          <w:sz w:val="24"/>
          <w:szCs w:val="24"/>
        </w:rPr>
      </w:pPr>
    </w:p>
    <w:p w:rsidR="0026293D" w:rsidRDefault="0026293D" w:rsidP="0026293D">
      <w:pPr>
        <w:spacing w:after="0" w:line="240" w:lineRule="auto"/>
        <w:jc w:val="center"/>
        <w:rPr>
          <w:rFonts w:ascii="Times New Roman" w:hAnsi="Times New Roman"/>
          <w:b/>
          <w:sz w:val="24"/>
          <w:szCs w:val="24"/>
        </w:rPr>
      </w:pPr>
    </w:p>
    <w:p w:rsidR="0026293D" w:rsidRDefault="0026293D" w:rsidP="0026293D">
      <w:pPr>
        <w:spacing w:after="0" w:line="240" w:lineRule="auto"/>
        <w:jc w:val="center"/>
        <w:rPr>
          <w:rFonts w:ascii="Times New Roman" w:hAnsi="Times New Roman"/>
          <w:b/>
          <w:sz w:val="24"/>
          <w:szCs w:val="24"/>
        </w:rPr>
      </w:pPr>
    </w:p>
    <w:p w:rsidR="0026293D" w:rsidRDefault="0026293D" w:rsidP="0026293D">
      <w:pPr>
        <w:spacing w:after="0" w:line="240" w:lineRule="auto"/>
        <w:jc w:val="center"/>
        <w:rPr>
          <w:rFonts w:ascii="Times New Roman" w:hAnsi="Times New Roman"/>
          <w:b/>
          <w:sz w:val="24"/>
          <w:szCs w:val="24"/>
        </w:rPr>
      </w:pPr>
    </w:p>
    <w:p w:rsidR="0026293D" w:rsidRDefault="0026293D" w:rsidP="0026293D">
      <w:pPr>
        <w:spacing w:after="0" w:line="240" w:lineRule="auto"/>
        <w:jc w:val="center"/>
        <w:rPr>
          <w:rFonts w:ascii="Times New Roman" w:hAnsi="Times New Roman"/>
          <w:b/>
          <w:sz w:val="24"/>
          <w:szCs w:val="24"/>
        </w:rPr>
      </w:pPr>
    </w:p>
    <w:p w:rsidR="0026293D" w:rsidRDefault="0026293D" w:rsidP="0026293D">
      <w:pPr>
        <w:spacing w:after="0" w:line="240" w:lineRule="auto"/>
        <w:jc w:val="center"/>
        <w:rPr>
          <w:rFonts w:ascii="Times New Roman" w:hAnsi="Times New Roman"/>
          <w:b/>
          <w:sz w:val="24"/>
          <w:szCs w:val="24"/>
        </w:rPr>
      </w:pPr>
    </w:p>
    <w:p w:rsidR="0026293D" w:rsidRDefault="0026293D" w:rsidP="0026293D">
      <w:pPr>
        <w:spacing w:after="0" w:line="240" w:lineRule="auto"/>
        <w:jc w:val="center"/>
        <w:rPr>
          <w:rFonts w:ascii="Times New Roman" w:hAnsi="Times New Roman"/>
          <w:b/>
          <w:sz w:val="24"/>
          <w:szCs w:val="24"/>
        </w:rPr>
      </w:pPr>
    </w:p>
    <w:p w:rsidR="0026293D" w:rsidRPr="004073EC" w:rsidRDefault="0026293D" w:rsidP="0026293D">
      <w:pPr>
        <w:spacing w:after="7" w:line="248" w:lineRule="auto"/>
        <w:ind w:hanging="10"/>
        <w:jc w:val="center"/>
        <w:rPr>
          <w:rFonts w:ascii="Times New Roman" w:hAnsi="Times New Roman"/>
          <w:b/>
          <w:color w:val="000000"/>
          <w:sz w:val="40"/>
          <w:szCs w:val="40"/>
        </w:rPr>
      </w:pPr>
      <w:r w:rsidRPr="004073EC">
        <w:rPr>
          <w:rFonts w:ascii="Times New Roman" w:hAnsi="Times New Roman"/>
          <w:b/>
          <w:color w:val="000000"/>
          <w:sz w:val="40"/>
          <w:szCs w:val="40"/>
        </w:rPr>
        <w:t>РАБОЧАЯ ПРОГРАММА</w:t>
      </w:r>
    </w:p>
    <w:p w:rsidR="0026293D" w:rsidRPr="004073EC" w:rsidRDefault="0026293D" w:rsidP="0026293D">
      <w:pPr>
        <w:spacing w:after="7" w:line="248" w:lineRule="auto"/>
        <w:ind w:hanging="10"/>
        <w:jc w:val="center"/>
        <w:rPr>
          <w:rFonts w:ascii="Times New Roman" w:hAnsi="Times New Roman"/>
          <w:b/>
          <w:color w:val="000000"/>
          <w:sz w:val="28"/>
          <w:szCs w:val="28"/>
        </w:rPr>
      </w:pPr>
      <w:r w:rsidRPr="004073EC">
        <w:rPr>
          <w:rFonts w:ascii="Times New Roman" w:hAnsi="Times New Roman"/>
          <w:b/>
          <w:color w:val="000000"/>
          <w:sz w:val="28"/>
          <w:szCs w:val="28"/>
        </w:rPr>
        <w:t xml:space="preserve">учебного предмета </w:t>
      </w:r>
    </w:p>
    <w:p w:rsidR="0026293D" w:rsidRPr="00922C0E" w:rsidRDefault="0026293D" w:rsidP="0026293D">
      <w:pPr>
        <w:spacing w:after="7" w:line="248" w:lineRule="auto"/>
        <w:ind w:hanging="10"/>
        <w:jc w:val="center"/>
        <w:rPr>
          <w:rFonts w:ascii="Times New Roman" w:hAnsi="Times New Roman"/>
          <w:b/>
          <w:color w:val="000000"/>
          <w:sz w:val="28"/>
          <w:szCs w:val="28"/>
          <w:u w:val="single"/>
        </w:rPr>
      </w:pPr>
      <w:r w:rsidRPr="00922C0E">
        <w:rPr>
          <w:rFonts w:ascii="Times New Roman" w:hAnsi="Times New Roman"/>
          <w:b/>
          <w:color w:val="000000"/>
          <w:sz w:val="28"/>
          <w:szCs w:val="28"/>
          <w:u w:val="single"/>
        </w:rPr>
        <w:t>________</w:t>
      </w:r>
      <w:r w:rsidR="000865A8" w:rsidRPr="000865A8">
        <w:rPr>
          <w:rFonts w:ascii="Times New Roman" w:hAnsi="Times New Roman"/>
          <w:b/>
          <w:color w:val="000000"/>
          <w:sz w:val="28"/>
          <w:szCs w:val="28"/>
          <w:u w:val="single"/>
        </w:rPr>
        <w:t xml:space="preserve"> </w:t>
      </w:r>
      <w:r w:rsidR="000865A8">
        <w:rPr>
          <w:rFonts w:ascii="Times New Roman" w:hAnsi="Times New Roman"/>
          <w:b/>
          <w:color w:val="000000"/>
          <w:sz w:val="28"/>
          <w:szCs w:val="28"/>
          <w:u w:val="single"/>
        </w:rPr>
        <w:t>иностранный</w:t>
      </w:r>
      <w:r w:rsidR="000865A8" w:rsidRPr="004073EC">
        <w:rPr>
          <w:rFonts w:ascii="Times New Roman" w:hAnsi="Times New Roman"/>
          <w:b/>
          <w:color w:val="000000"/>
          <w:sz w:val="28"/>
          <w:szCs w:val="28"/>
          <w:u w:val="single"/>
        </w:rPr>
        <w:t xml:space="preserve"> язык</w:t>
      </w:r>
      <w:r w:rsidR="000865A8" w:rsidRPr="00D0506C">
        <w:rPr>
          <w:rFonts w:ascii="Times New Roman" w:hAnsi="Times New Roman"/>
          <w:b/>
          <w:color w:val="000000"/>
          <w:sz w:val="28"/>
          <w:szCs w:val="28"/>
          <w:u w:val="single"/>
        </w:rPr>
        <w:t xml:space="preserve"> </w:t>
      </w:r>
      <w:r w:rsidR="000865A8">
        <w:rPr>
          <w:rFonts w:ascii="Times New Roman" w:hAnsi="Times New Roman"/>
          <w:b/>
          <w:color w:val="000000"/>
          <w:sz w:val="28"/>
          <w:szCs w:val="28"/>
          <w:u w:val="single"/>
        </w:rPr>
        <w:t>(</w:t>
      </w:r>
      <w:r w:rsidR="000865A8" w:rsidRPr="004073EC">
        <w:rPr>
          <w:rFonts w:ascii="Times New Roman" w:hAnsi="Times New Roman"/>
          <w:b/>
          <w:color w:val="000000"/>
          <w:sz w:val="28"/>
          <w:szCs w:val="28"/>
          <w:u w:val="single"/>
        </w:rPr>
        <w:t>английский</w:t>
      </w:r>
      <w:r w:rsidR="000865A8">
        <w:rPr>
          <w:rFonts w:ascii="Times New Roman" w:hAnsi="Times New Roman"/>
          <w:b/>
          <w:color w:val="000000"/>
          <w:sz w:val="28"/>
          <w:szCs w:val="28"/>
          <w:u w:val="single"/>
        </w:rPr>
        <w:t>)</w:t>
      </w:r>
      <w:r w:rsidR="000865A8" w:rsidRPr="004073EC">
        <w:rPr>
          <w:rFonts w:ascii="Times New Roman" w:hAnsi="Times New Roman"/>
          <w:b/>
          <w:color w:val="000000"/>
          <w:sz w:val="28"/>
          <w:szCs w:val="28"/>
          <w:u w:val="single"/>
        </w:rPr>
        <w:t xml:space="preserve"> </w:t>
      </w:r>
      <w:r w:rsidRPr="00922C0E">
        <w:rPr>
          <w:rFonts w:ascii="Times New Roman" w:hAnsi="Times New Roman"/>
          <w:b/>
          <w:color w:val="000000"/>
          <w:sz w:val="28"/>
          <w:szCs w:val="28"/>
          <w:u w:val="single"/>
        </w:rPr>
        <w:t>(</w:t>
      </w:r>
      <w:r>
        <w:rPr>
          <w:rFonts w:ascii="Times New Roman" w:hAnsi="Times New Roman"/>
          <w:b/>
          <w:color w:val="000000"/>
          <w:sz w:val="28"/>
          <w:szCs w:val="28"/>
          <w:u w:val="single"/>
        </w:rPr>
        <w:t>базовый</w:t>
      </w:r>
      <w:r w:rsidRPr="00922C0E">
        <w:rPr>
          <w:rFonts w:ascii="Times New Roman" w:hAnsi="Times New Roman"/>
          <w:b/>
          <w:color w:val="000000"/>
          <w:sz w:val="28"/>
          <w:szCs w:val="28"/>
          <w:u w:val="single"/>
        </w:rPr>
        <w:t xml:space="preserve"> </w:t>
      </w:r>
      <w:r w:rsidR="00EE0447" w:rsidRPr="00922C0E">
        <w:rPr>
          <w:rFonts w:ascii="Times New Roman" w:hAnsi="Times New Roman"/>
          <w:b/>
          <w:color w:val="000000"/>
          <w:sz w:val="28"/>
          <w:szCs w:val="28"/>
          <w:u w:val="single"/>
        </w:rPr>
        <w:t>уровень) _</w:t>
      </w:r>
      <w:r w:rsidRPr="00922C0E">
        <w:rPr>
          <w:rFonts w:ascii="Times New Roman" w:hAnsi="Times New Roman"/>
          <w:b/>
          <w:color w:val="000000"/>
          <w:sz w:val="28"/>
          <w:szCs w:val="28"/>
          <w:u w:val="single"/>
        </w:rPr>
        <w:t>_____</w:t>
      </w:r>
    </w:p>
    <w:p w:rsidR="0026293D" w:rsidRPr="00922C0E" w:rsidRDefault="00EE3646" w:rsidP="0026293D">
      <w:pPr>
        <w:spacing w:after="7" w:line="248" w:lineRule="auto"/>
        <w:ind w:hanging="10"/>
        <w:jc w:val="center"/>
        <w:rPr>
          <w:rFonts w:ascii="Times New Roman" w:hAnsi="Times New Roman"/>
          <w:b/>
          <w:color w:val="000000"/>
          <w:sz w:val="24"/>
          <w:szCs w:val="24"/>
        </w:rPr>
      </w:pPr>
      <w:r>
        <w:rPr>
          <w:rFonts w:ascii="Times New Roman" w:hAnsi="Times New Roman"/>
          <w:b/>
          <w:color w:val="000000"/>
          <w:sz w:val="24"/>
          <w:szCs w:val="24"/>
        </w:rPr>
        <w:t>8</w:t>
      </w:r>
      <w:r w:rsidR="0026293D" w:rsidRPr="00922C0E">
        <w:rPr>
          <w:rFonts w:ascii="Times New Roman" w:hAnsi="Times New Roman"/>
          <w:b/>
          <w:color w:val="000000"/>
          <w:sz w:val="24"/>
          <w:szCs w:val="24"/>
        </w:rPr>
        <w:t xml:space="preserve"> класс </w:t>
      </w:r>
    </w:p>
    <w:p w:rsidR="0026293D" w:rsidRPr="00A95586" w:rsidRDefault="0026293D" w:rsidP="0026293D">
      <w:pPr>
        <w:spacing w:after="7" w:line="248" w:lineRule="auto"/>
        <w:jc w:val="both"/>
        <w:rPr>
          <w:rFonts w:ascii="Times New Roman" w:hAnsi="Times New Roman"/>
          <w:color w:val="000000"/>
          <w:sz w:val="24"/>
          <w:szCs w:val="24"/>
        </w:rPr>
      </w:pPr>
    </w:p>
    <w:p w:rsidR="0026293D" w:rsidRPr="00A95586" w:rsidRDefault="0026293D" w:rsidP="0026293D">
      <w:pPr>
        <w:spacing w:after="7" w:line="248" w:lineRule="auto"/>
        <w:jc w:val="both"/>
        <w:rPr>
          <w:rFonts w:ascii="Times New Roman" w:hAnsi="Times New Roman"/>
          <w:color w:val="000000"/>
          <w:sz w:val="24"/>
          <w:szCs w:val="24"/>
        </w:rPr>
      </w:pPr>
    </w:p>
    <w:p w:rsidR="0026293D" w:rsidRDefault="0026293D" w:rsidP="00123137">
      <w:pPr>
        <w:spacing w:after="7" w:line="248" w:lineRule="auto"/>
        <w:ind w:hanging="10"/>
        <w:jc w:val="both"/>
        <w:rPr>
          <w:rFonts w:ascii="Times New Roman" w:hAnsi="Times New Roman"/>
          <w:color w:val="000000"/>
          <w:sz w:val="24"/>
          <w:szCs w:val="24"/>
        </w:rPr>
      </w:pPr>
      <w:r w:rsidRPr="00A95586">
        <w:rPr>
          <w:rFonts w:ascii="Times New Roman" w:hAnsi="Times New Roman"/>
          <w:b/>
          <w:color w:val="000000"/>
          <w:sz w:val="24"/>
          <w:szCs w:val="24"/>
        </w:rPr>
        <w:t>Учитель</w:t>
      </w:r>
      <w:r w:rsidR="00123137">
        <w:rPr>
          <w:rFonts w:ascii="Times New Roman" w:hAnsi="Times New Roman"/>
          <w:color w:val="000000"/>
          <w:sz w:val="24"/>
          <w:szCs w:val="24"/>
        </w:rPr>
        <w:t xml:space="preserve">: Чалых С.А. </w:t>
      </w:r>
      <w:r w:rsidR="00EE3646" w:rsidRPr="00EE3646">
        <w:rPr>
          <w:rFonts w:ascii="Times New Roman" w:hAnsi="Times New Roman"/>
          <w:color w:val="000000"/>
          <w:sz w:val="24"/>
          <w:szCs w:val="24"/>
        </w:rPr>
        <w:t>Музашвили К.А.</w:t>
      </w:r>
    </w:p>
    <w:p w:rsidR="00123137" w:rsidRDefault="00123137" w:rsidP="00123137">
      <w:pPr>
        <w:spacing w:after="7" w:line="248" w:lineRule="auto"/>
        <w:ind w:hanging="10"/>
        <w:jc w:val="both"/>
        <w:rPr>
          <w:rFonts w:ascii="Times New Roman" w:hAnsi="Times New Roman"/>
          <w:color w:val="000000"/>
          <w:sz w:val="24"/>
          <w:szCs w:val="24"/>
        </w:rPr>
      </w:pPr>
    </w:p>
    <w:p w:rsidR="0026293D" w:rsidRDefault="0026293D" w:rsidP="0026293D">
      <w:pPr>
        <w:tabs>
          <w:tab w:val="right" w:pos="9358"/>
        </w:tabs>
        <w:spacing w:after="7" w:line="248" w:lineRule="auto"/>
        <w:ind w:hanging="10"/>
        <w:jc w:val="both"/>
        <w:rPr>
          <w:rFonts w:ascii="Times New Roman" w:hAnsi="Times New Roman"/>
          <w:color w:val="000000"/>
          <w:sz w:val="24"/>
          <w:szCs w:val="24"/>
        </w:rPr>
      </w:pPr>
      <w:r>
        <w:rPr>
          <w:rFonts w:ascii="Times New Roman" w:hAnsi="Times New Roman"/>
          <w:color w:val="000000"/>
          <w:sz w:val="24"/>
          <w:szCs w:val="24"/>
        </w:rPr>
        <w:tab/>
      </w:r>
    </w:p>
    <w:p w:rsidR="0026293D" w:rsidRDefault="0026293D" w:rsidP="0026293D">
      <w:pPr>
        <w:tabs>
          <w:tab w:val="right" w:pos="9358"/>
        </w:tabs>
        <w:spacing w:after="7" w:line="248" w:lineRule="auto"/>
        <w:ind w:hanging="10"/>
        <w:jc w:val="both"/>
        <w:rPr>
          <w:rFonts w:ascii="Times New Roman" w:hAnsi="Times New Roman"/>
          <w:color w:val="000000"/>
          <w:sz w:val="24"/>
          <w:szCs w:val="24"/>
        </w:rPr>
      </w:pPr>
    </w:p>
    <w:p w:rsidR="0026293D" w:rsidRDefault="0026293D" w:rsidP="0026293D">
      <w:pPr>
        <w:tabs>
          <w:tab w:val="right" w:pos="9358"/>
        </w:tabs>
        <w:spacing w:after="7" w:line="248" w:lineRule="auto"/>
        <w:ind w:hanging="10"/>
        <w:jc w:val="both"/>
        <w:rPr>
          <w:rFonts w:ascii="Times New Roman" w:hAnsi="Times New Roman"/>
          <w:color w:val="000000"/>
          <w:sz w:val="24"/>
          <w:szCs w:val="24"/>
        </w:rPr>
      </w:pPr>
    </w:p>
    <w:p w:rsidR="0026293D" w:rsidRDefault="0026293D" w:rsidP="0026293D">
      <w:pPr>
        <w:tabs>
          <w:tab w:val="right" w:pos="9358"/>
        </w:tabs>
        <w:spacing w:after="7" w:line="248" w:lineRule="auto"/>
        <w:ind w:hanging="10"/>
        <w:jc w:val="both"/>
        <w:rPr>
          <w:rFonts w:ascii="Times New Roman" w:hAnsi="Times New Roman"/>
          <w:color w:val="000000"/>
          <w:sz w:val="24"/>
          <w:szCs w:val="24"/>
        </w:rPr>
      </w:pPr>
    </w:p>
    <w:p w:rsidR="0026293D" w:rsidRDefault="0026293D" w:rsidP="0026293D">
      <w:pPr>
        <w:tabs>
          <w:tab w:val="right" w:pos="9358"/>
        </w:tabs>
        <w:spacing w:after="7" w:line="248" w:lineRule="auto"/>
        <w:ind w:hanging="10"/>
        <w:jc w:val="both"/>
        <w:rPr>
          <w:rFonts w:ascii="Times New Roman" w:hAnsi="Times New Roman"/>
          <w:color w:val="000000"/>
          <w:sz w:val="24"/>
          <w:szCs w:val="24"/>
        </w:rPr>
      </w:pPr>
    </w:p>
    <w:p w:rsidR="0026293D" w:rsidRDefault="0026293D" w:rsidP="0026293D">
      <w:pPr>
        <w:tabs>
          <w:tab w:val="right" w:pos="9358"/>
        </w:tabs>
        <w:spacing w:after="7" w:line="248" w:lineRule="auto"/>
        <w:ind w:hanging="10"/>
        <w:jc w:val="both"/>
        <w:rPr>
          <w:rFonts w:ascii="Times New Roman" w:hAnsi="Times New Roman"/>
          <w:color w:val="000000"/>
          <w:sz w:val="24"/>
          <w:szCs w:val="24"/>
        </w:rPr>
      </w:pPr>
    </w:p>
    <w:p w:rsidR="0026293D" w:rsidRDefault="0026293D" w:rsidP="0026293D">
      <w:pPr>
        <w:tabs>
          <w:tab w:val="right" w:pos="9358"/>
        </w:tabs>
        <w:spacing w:after="7" w:line="248" w:lineRule="auto"/>
        <w:ind w:hanging="10"/>
        <w:jc w:val="both"/>
        <w:rPr>
          <w:rFonts w:ascii="Times New Roman" w:hAnsi="Times New Roman"/>
          <w:color w:val="000000"/>
          <w:sz w:val="24"/>
          <w:szCs w:val="24"/>
        </w:rPr>
      </w:pPr>
    </w:p>
    <w:p w:rsidR="0026293D" w:rsidRDefault="0026293D" w:rsidP="0026293D">
      <w:pPr>
        <w:tabs>
          <w:tab w:val="right" w:pos="9358"/>
        </w:tabs>
        <w:spacing w:after="7" w:line="248" w:lineRule="auto"/>
        <w:ind w:hanging="10"/>
        <w:jc w:val="both"/>
        <w:rPr>
          <w:rFonts w:ascii="Times New Roman" w:hAnsi="Times New Roman"/>
          <w:color w:val="000000"/>
          <w:sz w:val="24"/>
          <w:szCs w:val="24"/>
        </w:rPr>
      </w:pPr>
    </w:p>
    <w:p w:rsidR="0026293D" w:rsidRDefault="0026293D" w:rsidP="0026293D">
      <w:pPr>
        <w:tabs>
          <w:tab w:val="right" w:pos="9358"/>
        </w:tabs>
        <w:spacing w:after="7" w:line="248" w:lineRule="auto"/>
        <w:ind w:hanging="10"/>
        <w:jc w:val="both"/>
        <w:rPr>
          <w:rFonts w:ascii="Times New Roman" w:hAnsi="Times New Roman"/>
          <w:color w:val="000000"/>
          <w:sz w:val="24"/>
          <w:szCs w:val="24"/>
        </w:rPr>
      </w:pPr>
    </w:p>
    <w:p w:rsidR="0026293D" w:rsidRDefault="0026293D" w:rsidP="0026293D">
      <w:pPr>
        <w:tabs>
          <w:tab w:val="right" w:pos="9358"/>
        </w:tabs>
        <w:spacing w:after="7" w:line="248" w:lineRule="auto"/>
        <w:ind w:hanging="10"/>
        <w:jc w:val="both"/>
        <w:rPr>
          <w:rFonts w:ascii="Times New Roman" w:hAnsi="Times New Roman"/>
          <w:color w:val="000000"/>
          <w:sz w:val="24"/>
          <w:szCs w:val="24"/>
        </w:rPr>
      </w:pPr>
    </w:p>
    <w:p w:rsidR="00965A9F" w:rsidRDefault="00965A9F" w:rsidP="0026293D">
      <w:pPr>
        <w:tabs>
          <w:tab w:val="right" w:pos="9358"/>
        </w:tabs>
        <w:spacing w:after="7" w:line="248" w:lineRule="auto"/>
        <w:ind w:hanging="10"/>
        <w:jc w:val="both"/>
        <w:rPr>
          <w:rFonts w:ascii="Times New Roman" w:hAnsi="Times New Roman"/>
          <w:color w:val="000000"/>
          <w:sz w:val="24"/>
          <w:szCs w:val="24"/>
        </w:rPr>
      </w:pPr>
    </w:p>
    <w:p w:rsidR="0026293D" w:rsidRDefault="0026293D" w:rsidP="0026293D">
      <w:pPr>
        <w:tabs>
          <w:tab w:val="right" w:pos="9358"/>
        </w:tabs>
        <w:spacing w:after="7" w:line="248" w:lineRule="auto"/>
        <w:ind w:hanging="10"/>
        <w:jc w:val="both"/>
        <w:rPr>
          <w:rFonts w:ascii="Times New Roman" w:hAnsi="Times New Roman"/>
          <w:color w:val="000000"/>
          <w:sz w:val="24"/>
          <w:szCs w:val="24"/>
        </w:rPr>
      </w:pPr>
    </w:p>
    <w:p w:rsidR="0026293D" w:rsidRDefault="0026293D" w:rsidP="0026293D">
      <w:pPr>
        <w:tabs>
          <w:tab w:val="right" w:pos="9358"/>
        </w:tabs>
        <w:spacing w:after="7" w:line="248" w:lineRule="auto"/>
        <w:ind w:hanging="10"/>
        <w:jc w:val="both"/>
        <w:rPr>
          <w:rFonts w:ascii="Times New Roman" w:hAnsi="Times New Roman"/>
          <w:color w:val="000000"/>
          <w:sz w:val="24"/>
          <w:szCs w:val="24"/>
        </w:rPr>
      </w:pPr>
    </w:p>
    <w:p w:rsidR="0026293D" w:rsidRDefault="0026293D" w:rsidP="0026293D">
      <w:pPr>
        <w:tabs>
          <w:tab w:val="right" w:pos="9358"/>
        </w:tabs>
        <w:spacing w:after="7" w:line="248" w:lineRule="auto"/>
        <w:ind w:hanging="10"/>
        <w:jc w:val="both"/>
        <w:rPr>
          <w:rFonts w:ascii="Times New Roman" w:hAnsi="Times New Roman"/>
          <w:color w:val="000000"/>
          <w:sz w:val="24"/>
          <w:szCs w:val="24"/>
        </w:rPr>
      </w:pPr>
    </w:p>
    <w:p w:rsidR="0026293D" w:rsidRDefault="0026293D" w:rsidP="0026293D">
      <w:pPr>
        <w:tabs>
          <w:tab w:val="right" w:pos="9358"/>
        </w:tabs>
        <w:spacing w:after="7" w:line="248" w:lineRule="auto"/>
        <w:ind w:hanging="10"/>
        <w:jc w:val="both"/>
        <w:rPr>
          <w:rFonts w:ascii="Times New Roman" w:hAnsi="Times New Roman"/>
          <w:color w:val="000000"/>
          <w:sz w:val="24"/>
          <w:szCs w:val="24"/>
        </w:rPr>
      </w:pPr>
    </w:p>
    <w:p w:rsidR="0026293D" w:rsidRDefault="0026293D" w:rsidP="0026293D">
      <w:pPr>
        <w:spacing w:after="0" w:line="240" w:lineRule="auto"/>
        <w:jc w:val="center"/>
        <w:rPr>
          <w:rFonts w:ascii="Times New Roman" w:hAnsi="Times New Roman"/>
          <w:b/>
          <w:sz w:val="24"/>
          <w:szCs w:val="24"/>
        </w:rPr>
      </w:pPr>
    </w:p>
    <w:p w:rsidR="0026293D" w:rsidRDefault="0026293D" w:rsidP="0026293D">
      <w:pPr>
        <w:spacing w:after="7" w:line="248" w:lineRule="auto"/>
        <w:jc w:val="center"/>
        <w:rPr>
          <w:rFonts w:ascii="Times New Roman" w:hAnsi="Times New Roman"/>
          <w:b/>
          <w:color w:val="000000"/>
          <w:sz w:val="24"/>
          <w:szCs w:val="24"/>
        </w:rPr>
      </w:pPr>
      <w:r w:rsidRPr="00A95586">
        <w:rPr>
          <w:rFonts w:ascii="Times New Roman" w:hAnsi="Times New Roman"/>
          <w:b/>
          <w:color w:val="000000"/>
          <w:sz w:val="24"/>
          <w:szCs w:val="24"/>
        </w:rPr>
        <w:t>г. Ефремов, 20</w:t>
      </w:r>
      <w:r w:rsidR="00965A9F">
        <w:rPr>
          <w:rFonts w:ascii="Times New Roman" w:hAnsi="Times New Roman"/>
          <w:b/>
          <w:color w:val="000000"/>
          <w:sz w:val="24"/>
          <w:szCs w:val="24"/>
        </w:rPr>
        <w:t>2</w:t>
      </w:r>
      <w:r w:rsidR="00EE3646">
        <w:rPr>
          <w:rFonts w:ascii="Times New Roman" w:hAnsi="Times New Roman"/>
          <w:b/>
          <w:color w:val="000000"/>
          <w:sz w:val="24"/>
          <w:szCs w:val="24"/>
        </w:rPr>
        <w:t>2</w:t>
      </w:r>
    </w:p>
    <w:p w:rsidR="002169A7" w:rsidRDefault="002169A7" w:rsidP="0026293D">
      <w:pPr>
        <w:spacing w:after="7" w:line="248" w:lineRule="auto"/>
        <w:jc w:val="center"/>
        <w:rPr>
          <w:rFonts w:ascii="Times New Roman" w:hAnsi="Times New Roman"/>
          <w:b/>
          <w:color w:val="000000"/>
          <w:sz w:val="24"/>
          <w:szCs w:val="24"/>
        </w:rPr>
      </w:pPr>
    </w:p>
    <w:bookmarkEnd w:id="0"/>
    <w:p w:rsidR="002169A7" w:rsidRDefault="002169A7" w:rsidP="0026293D">
      <w:pPr>
        <w:spacing w:after="7" w:line="248" w:lineRule="auto"/>
        <w:jc w:val="center"/>
        <w:rPr>
          <w:rFonts w:ascii="Times New Roman" w:hAnsi="Times New Roman"/>
          <w:b/>
          <w:color w:val="000000"/>
          <w:sz w:val="24"/>
          <w:szCs w:val="24"/>
        </w:rPr>
      </w:pPr>
    </w:p>
    <w:p w:rsidR="004317E5" w:rsidRPr="004317E5" w:rsidRDefault="004317E5" w:rsidP="004317E5">
      <w:pPr>
        <w:suppressAutoHyphens/>
        <w:spacing w:after="120" w:line="480" w:lineRule="auto"/>
        <w:ind w:left="360" w:firstLine="348"/>
        <w:jc w:val="center"/>
        <w:rPr>
          <w:rFonts w:ascii="Times New Roman" w:eastAsia="Times New Roman" w:hAnsi="Times New Roman"/>
          <w:b/>
          <w:bCs/>
          <w:sz w:val="24"/>
          <w:szCs w:val="24"/>
          <w:lang w:eastAsia="ar-SA"/>
        </w:rPr>
      </w:pPr>
      <w:r w:rsidRPr="004317E5">
        <w:rPr>
          <w:rFonts w:ascii="Times New Roman" w:eastAsia="Times New Roman" w:hAnsi="Times New Roman"/>
          <w:b/>
          <w:bCs/>
          <w:sz w:val="24"/>
          <w:szCs w:val="24"/>
          <w:lang w:eastAsia="ar-SA"/>
        </w:rPr>
        <w:t>Аннотация к рабочей программе</w:t>
      </w:r>
    </w:p>
    <w:p w:rsidR="004317E5" w:rsidRPr="004317E5" w:rsidRDefault="004317E5" w:rsidP="004317E5">
      <w:pPr>
        <w:spacing w:after="0" w:line="240" w:lineRule="auto"/>
        <w:ind w:firstLine="708"/>
        <w:jc w:val="both"/>
        <w:rPr>
          <w:rFonts w:ascii="Times New Roman" w:eastAsia="Times New Roman" w:hAnsi="Times New Roman"/>
          <w:b/>
          <w:sz w:val="24"/>
          <w:szCs w:val="24"/>
          <w:lang w:eastAsia="ru-RU"/>
        </w:rPr>
      </w:pPr>
      <w:r w:rsidRPr="004317E5">
        <w:rPr>
          <w:rFonts w:ascii="Times New Roman" w:eastAsia="Times New Roman" w:hAnsi="Times New Roman"/>
          <w:sz w:val="24"/>
          <w:szCs w:val="24"/>
          <w:lang w:eastAsia="ru-RU"/>
        </w:rPr>
        <w:t xml:space="preserve">Обучение осуществляется по авторской программе курса английского языка для общеобразовательных учреждений О.В.Афанасьевой, И.В.Михеевой, Н.В.Языковой (Москва: Дрофа, 2013) на основе УМК О.В.Афанасьевой, И.В.Михеевой </w:t>
      </w:r>
      <w:r w:rsidRPr="004317E5">
        <w:rPr>
          <w:rFonts w:ascii="Times New Roman" w:eastAsia="Times New Roman" w:hAnsi="Times New Roman"/>
          <w:bCs/>
          <w:sz w:val="24"/>
          <w:szCs w:val="24"/>
          <w:lang w:eastAsia="ru-RU"/>
        </w:rPr>
        <w:t>"</w:t>
      </w:r>
      <w:r w:rsidRPr="004317E5">
        <w:rPr>
          <w:rFonts w:ascii="Times New Roman" w:eastAsia="Times New Roman" w:hAnsi="Times New Roman"/>
          <w:bCs/>
          <w:sz w:val="24"/>
          <w:szCs w:val="24"/>
          <w:lang w:val="en-US" w:eastAsia="ru-RU"/>
        </w:rPr>
        <w:t>Rainbow</w:t>
      </w:r>
      <w:r w:rsidRPr="004317E5">
        <w:rPr>
          <w:rFonts w:ascii="Times New Roman" w:eastAsia="Times New Roman" w:hAnsi="Times New Roman"/>
          <w:bCs/>
          <w:sz w:val="24"/>
          <w:szCs w:val="24"/>
          <w:lang w:eastAsia="ru-RU"/>
        </w:rPr>
        <w:t xml:space="preserve"> </w:t>
      </w:r>
      <w:r w:rsidRPr="004317E5">
        <w:rPr>
          <w:rFonts w:ascii="Times New Roman" w:eastAsia="Times New Roman" w:hAnsi="Times New Roman"/>
          <w:bCs/>
          <w:sz w:val="24"/>
          <w:szCs w:val="24"/>
          <w:lang w:val="en-US" w:eastAsia="ru-RU"/>
        </w:rPr>
        <w:t>English</w:t>
      </w:r>
      <w:r w:rsidRPr="004317E5">
        <w:rPr>
          <w:rFonts w:ascii="Times New Roman" w:eastAsia="Times New Roman" w:hAnsi="Times New Roman"/>
          <w:bCs/>
          <w:sz w:val="24"/>
          <w:szCs w:val="24"/>
          <w:lang w:eastAsia="ru-RU"/>
        </w:rPr>
        <w:t>"</w:t>
      </w:r>
      <w:r w:rsidRPr="004317E5">
        <w:rPr>
          <w:rFonts w:ascii="Times New Roman" w:eastAsia="Times New Roman" w:hAnsi="Times New Roman"/>
          <w:b/>
          <w:bCs/>
          <w:sz w:val="24"/>
          <w:szCs w:val="24"/>
          <w:lang w:eastAsia="ru-RU"/>
        </w:rPr>
        <w:t xml:space="preserve"> </w:t>
      </w:r>
      <w:r w:rsidRPr="004317E5">
        <w:rPr>
          <w:rFonts w:ascii="Times New Roman" w:eastAsia="Times New Roman" w:hAnsi="Times New Roman"/>
          <w:sz w:val="24"/>
          <w:szCs w:val="24"/>
          <w:lang w:eastAsia="ru-RU"/>
        </w:rPr>
        <w:t>для 8 класса (2015 год) общеобразовательных учреждений (7-ой год обучения; Москва: Дрофа, 2015; в соответствии с Федеральным законом от 29. 12.2010 №436-ФЗ).</w:t>
      </w:r>
    </w:p>
    <w:p w:rsidR="004317E5" w:rsidRPr="004317E5" w:rsidRDefault="004317E5" w:rsidP="004317E5">
      <w:pPr>
        <w:spacing w:after="0" w:line="240" w:lineRule="auto"/>
        <w:ind w:firstLine="708"/>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Программа рассчитана на 105 часа при трех часах в неделю. Содержание программы направлено на комплексное решение задач, стоящих при изучении иностранного языка как одного из предметов в общеобразовательной школе, а именно формирование коммуникативной компетенции учащихся, понимаемой как способность учащихся общаться на английском языке. Эта цель подразумевает развитие коммуникативных умений в устной (говорение и понимание речи на слух) и письменной (чтение и письмо) формах общения в пределах, обозначенных федеральным компонентом государственного стандарта общего образования по иностранному языку.</w:t>
      </w:r>
    </w:p>
    <w:p w:rsidR="004317E5" w:rsidRPr="004317E5" w:rsidRDefault="004317E5" w:rsidP="004317E5">
      <w:pPr>
        <w:spacing w:after="0" w:line="240" w:lineRule="auto"/>
        <w:jc w:val="both"/>
        <w:rPr>
          <w:rFonts w:ascii="Times New Roman" w:hAnsi="Times New Roman"/>
          <w:sz w:val="24"/>
          <w:szCs w:val="24"/>
        </w:rPr>
      </w:pPr>
      <w:r w:rsidRPr="004317E5">
        <w:rPr>
          <w:rFonts w:ascii="Times New Roman" w:hAnsi="Times New Roman"/>
          <w:sz w:val="24"/>
          <w:szCs w:val="24"/>
        </w:rPr>
        <w:t>Настоящая программа отвечает требованиям Федерального государственного образовательного стандарта основного общего образования (ФГОС), учитывает основные требования, предъявляемые к современным УМК по иностранным языкам, соотносится с действующей примерной программой обучения английскому языку в основной общеобразовательной школе, ориентирована на  общеевропейские компетенции владения иностранным языком, последовательно реализует методическую концепцию авторского коллектива, представленную в программе «Английский язык: 5-9 классы. Серия «</w:t>
      </w:r>
      <w:r w:rsidRPr="004317E5">
        <w:rPr>
          <w:rFonts w:ascii="Times New Roman" w:hAnsi="Times New Roman"/>
          <w:sz w:val="24"/>
          <w:szCs w:val="24"/>
          <w:lang w:val="en-US"/>
        </w:rPr>
        <w:t>Rainbow</w:t>
      </w:r>
      <w:r w:rsidRPr="004317E5">
        <w:rPr>
          <w:rFonts w:ascii="Times New Roman" w:hAnsi="Times New Roman"/>
          <w:sz w:val="24"/>
          <w:szCs w:val="24"/>
        </w:rPr>
        <w:t xml:space="preserve"> </w:t>
      </w:r>
      <w:r w:rsidRPr="004317E5">
        <w:rPr>
          <w:rFonts w:ascii="Times New Roman" w:hAnsi="Times New Roman"/>
          <w:sz w:val="24"/>
          <w:szCs w:val="24"/>
          <w:lang w:val="en-US"/>
        </w:rPr>
        <w:t>English</w:t>
      </w:r>
      <w:r w:rsidRPr="004317E5">
        <w:rPr>
          <w:rFonts w:ascii="Times New Roman" w:hAnsi="Times New Roman"/>
          <w:sz w:val="24"/>
          <w:szCs w:val="24"/>
        </w:rPr>
        <w:t>»».</w:t>
      </w:r>
    </w:p>
    <w:p w:rsidR="004317E5" w:rsidRPr="004317E5" w:rsidRDefault="004317E5" w:rsidP="004317E5">
      <w:pPr>
        <w:spacing w:after="0" w:line="240" w:lineRule="auto"/>
        <w:ind w:firstLine="708"/>
        <w:rPr>
          <w:rFonts w:ascii="Times New Roman" w:eastAsia="Times New Roman" w:hAnsi="Times New Roman"/>
          <w:sz w:val="24"/>
          <w:szCs w:val="24"/>
          <w:lang w:eastAsia="ru-RU"/>
        </w:rPr>
      </w:pPr>
    </w:p>
    <w:p w:rsidR="004317E5" w:rsidRPr="004317E5" w:rsidRDefault="004317E5" w:rsidP="004317E5">
      <w:pPr>
        <w:spacing w:after="0" w:line="240" w:lineRule="auto"/>
        <w:ind w:firstLine="708"/>
        <w:jc w:val="center"/>
        <w:rPr>
          <w:rFonts w:ascii="Times New Roman" w:eastAsia="Times New Roman" w:hAnsi="Times New Roman"/>
          <w:sz w:val="24"/>
          <w:szCs w:val="24"/>
          <w:lang w:eastAsia="ru-RU"/>
        </w:rPr>
      </w:pPr>
    </w:p>
    <w:p w:rsidR="004317E5" w:rsidRDefault="004317E5" w:rsidP="004317E5">
      <w:pPr>
        <w:spacing w:after="0" w:line="240" w:lineRule="auto"/>
        <w:ind w:firstLine="708"/>
        <w:jc w:val="center"/>
        <w:rPr>
          <w:rFonts w:ascii="Times New Roman" w:eastAsia="Times New Roman" w:hAnsi="Times New Roman"/>
          <w:b/>
          <w:sz w:val="24"/>
          <w:szCs w:val="24"/>
          <w:lang w:eastAsia="ru-RU"/>
        </w:rPr>
      </w:pPr>
      <w:r w:rsidRPr="004317E5">
        <w:rPr>
          <w:rFonts w:ascii="Times New Roman" w:eastAsia="Times New Roman" w:hAnsi="Times New Roman"/>
          <w:b/>
          <w:sz w:val="24"/>
          <w:szCs w:val="24"/>
          <w:lang w:eastAsia="ru-RU"/>
        </w:rPr>
        <w:t>Цели и задачи программы</w:t>
      </w:r>
    </w:p>
    <w:p w:rsidR="005165D3" w:rsidRPr="004317E5" w:rsidRDefault="005165D3" w:rsidP="004317E5">
      <w:pPr>
        <w:spacing w:after="0" w:line="240" w:lineRule="auto"/>
        <w:ind w:firstLine="708"/>
        <w:jc w:val="center"/>
        <w:rPr>
          <w:rFonts w:ascii="Times New Roman" w:eastAsia="Times New Roman" w:hAnsi="Times New Roman"/>
          <w:b/>
          <w:sz w:val="24"/>
          <w:szCs w:val="24"/>
          <w:lang w:eastAsia="ru-RU"/>
        </w:rPr>
      </w:pPr>
    </w:p>
    <w:p w:rsidR="004317E5" w:rsidRPr="004317E5" w:rsidRDefault="004317E5" w:rsidP="004317E5">
      <w:pPr>
        <w:spacing w:after="0" w:line="240" w:lineRule="auto"/>
        <w:ind w:firstLine="851"/>
        <w:outlineLvl w:val="0"/>
        <w:rPr>
          <w:rFonts w:ascii="Times New Roman" w:hAnsi="Times New Roman"/>
          <w:bCs/>
          <w:kern w:val="36"/>
          <w:sz w:val="24"/>
          <w:szCs w:val="24"/>
          <w:lang w:eastAsia="ru-RU"/>
        </w:rPr>
      </w:pPr>
      <w:r w:rsidRPr="004317E5">
        <w:rPr>
          <w:rFonts w:ascii="Times New Roman" w:hAnsi="Times New Roman"/>
          <w:color w:val="000000"/>
          <w:spacing w:val="4"/>
          <w:sz w:val="24"/>
          <w:szCs w:val="24"/>
          <w:lang w:eastAsia="ru-RU"/>
        </w:rPr>
        <w:t>Изучение английского языка на данной ступени основного общего обра</w:t>
      </w:r>
      <w:r w:rsidRPr="004317E5">
        <w:rPr>
          <w:rFonts w:ascii="Times New Roman" w:hAnsi="Times New Roman"/>
          <w:color w:val="000000"/>
          <w:spacing w:val="3"/>
          <w:sz w:val="24"/>
          <w:szCs w:val="24"/>
          <w:lang w:eastAsia="ru-RU"/>
        </w:rPr>
        <w:t>зования направлено на достижение следующих целей:</w:t>
      </w:r>
    </w:p>
    <w:p w:rsidR="004317E5" w:rsidRPr="004317E5" w:rsidRDefault="004317E5" w:rsidP="004317E5">
      <w:pPr>
        <w:spacing w:after="0" w:line="240" w:lineRule="auto"/>
        <w:ind w:firstLine="851"/>
        <w:outlineLvl w:val="0"/>
        <w:rPr>
          <w:rFonts w:ascii="Times New Roman" w:hAnsi="Times New Roman"/>
          <w:bCs/>
          <w:kern w:val="36"/>
          <w:sz w:val="24"/>
          <w:szCs w:val="24"/>
          <w:lang w:eastAsia="ru-RU"/>
        </w:rPr>
      </w:pPr>
      <w:r w:rsidRPr="004317E5">
        <w:rPr>
          <w:rFonts w:ascii="Times New Roman" w:hAnsi="Times New Roman"/>
          <w:color w:val="000000"/>
          <w:spacing w:val="2"/>
          <w:sz w:val="24"/>
          <w:szCs w:val="24"/>
          <w:lang w:eastAsia="ru-RU"/>
        </w:rPr>
        <w:t xml:space="preserve">развитие иноязычной </w:t>
      </w:r>
      <w:r w:rsidRPr="004317E5">
        <w:rPr>
          <w:rFonts w:ascii="Times New Roman" w:hAnsi="Times New Roman"/>
          <w:bCs/>
          <w:color w:val="000000"/>
          <w:spacing w:val="2"/>
          <w:sz w:val="24"/>
          <w:szCs w:val="24"/>
          <w:lang w:eastAsia="ru-RU"/>
        </w:rPr>
        <w:t xml:space="preserve">коммуникативной компетенции </w:t>
      </w:r>
      <w:r w:rsidRPr="004317E5">
        <w:rPr>
          <w:rFonts w:ascii="Times New Roman" w:hAnsi="Times New Roman"/>
          <w:color w:val="000000"/>
          <w:spacing w:val="2"/>
          <w:sz w:val="24"/>
          <w:szCs w:val="24"/>
          <w:lang w:eastAsia="ru-RU"/>
        </w:rPr>
        <w:t>в сово</w:t>
      </w:r>
      <w:r w:rsidRPr="004317E5">
        <w:rPr>
          <w:rFonts w:ascii="Times New Roman" w:hAnsi="Times New Roman"/>
          <w:color w:val="000000"/>
          <w:spacing w:val="6"/>
          <w:sz w:val="24"/>
          <w:szCs w:val="24"/>
          <w:lang w:eastAsia="ru-RU"/>
        </w:rPr>
        <w:t xml:space="preserve">купности ее составляющих: речевой, языковой, социокультурной, </w:t>
      </w:r>
      <w:r w:rsidRPr="004317E5">
        <w:rPr>
          <w:rFonts w:ascii="Times New Roman" w:hAnsi="Times New Roman"/>
          <w:color w:val="000000"/>
          <w:spacing w:val="4"/>
          <w:sz w:val="24"/>
          <w:szCs w:val="24"/>
          <w:lang w:eastAsia="ru-RU"/>
        </w:rPr>
        <w:t>компенсаторной, учебно-познавательной;</w:t>
      </w:r>
    </w:p>
    <w:p w:rsidR="004317E5" w:rsidRPr="004317E5" w:rsidRDefault="004317E5" w:rsidP="004317E5">
      <w:pPr>
        <w:spacing w:after="0" w:line="240" w:lineRule="auto"/>
        <w:ind w:firstLine="851"/>
        <w:outlineLvl w:val="0"/>
        <w:rPr>
          <w:rFonts w:ascii="Times New Roman" w:hAnsi="Times New Roman"/>
          <w:bCs/>
          <w:kern w:val="36"/>
          <w:sz w:val="24"/>
          <w:szCs w:val="24"/>
          <w:lang w:eastAsia="ru-RU"/>
        </w:rPr>
      </w:pPr>
      <w:r w:rsidRPr="004317E5">
        <w:rPr>
          <w:rFonts w:ascii="Times New Roman" w:hAnsi="Times New Roman"/>
          <w:color w:val="000000"/>
          <w:spacing w:val="2"/>
          <w:sz w:val="24"/>
          <w:szCs w:val="24"/>
          <w:lang w:eastAsia="ru-RU"/>
        </w:rPr>
        <w:t xml:space="preserve">развитие у школьников </w:t>
      </w:r>
      <w:r w:rsidRPr="004317E5">
        <w:rPr>
          <w:rFonts w:ascii="Times New Roman" w:hAnsi="Times New Roman"/>
          <w:bCs/>
          <w:color w:val="000000"/>
          <w:spacing w:val="2"/>
          <w:sz w:val="24"/>
          <w:szCs w:val="24"/>
          <w:lang w:eastAsia="ru-RU"/>
        </w:rPr>
        <w:t xml:space="preserve">понимания важности </w:t>
      </w:r>
      <w:r w:rsidRPr="004317E5">
        <w:rPr>
          <w:rFonts w:ascii="Times New Roman" w:hAnsi="Times New Roman"/>
          <w:color w:val="000000"/>
          <w:spacing w:val="2"/>
          <w:sz w:val="24"/>
          <w:szCs w:val="24"/>
          <w:lang w:eastAsia="ru-RU"/>
        </w:rPr>
        <w:t>изучения иност</w:t>
      </w:r>
      <w:r w:rsidRPr="004317E5">
        <w:rPr>
          <w:rFonts w:ascii="Times New Roman" w:hAnsi="Times New Roman"/>
          <w:color w:val="000000"/>
          <w:spacing w:val="1"/>
          <w:sz w:val="24"/>
          <w:szCs w:val="24"/>
          <w:lang w:eastAsia="ru-RU"/>
        </w:rPr>
        <w:t xml:space="preserve">ранного языка в современном мире и </w:t>
      </w:r>
      <w:r w:rsidRPr="004317E5">
        <w:rPr>
          <w:rFonts w:ascii="Times New Roman" w:hAnsi="Times New Roman"/>
          <w:bCs/>
          <w:color w:val="000000"/>
          <w:spacing w:val="1"/>
          <w:sz w:val="24"/>
          <w:szCs w:val="24"/>
          <w:lang w:eastAsia="ru-RU"/>
        </w:rPr>
        <w:t xml:space="preserve">потребности </w:t>
      </w:r>
      <w:r w:rsidRPr="004317E5">
        <w:rPr>
          <w:rFonts w:ascii="Times New Roman" w:hAnsi="Times New Roman"/>
          <w:color w:val="000000"/>
          <w:spacing w:val="1"/>
          <w:sz w:val="24"/>
          <w:szCs w:val="24"/>
          <w:lang w:eastAsia="ru-RU"/>
        </w:rPr>
        <w:t xml:space="preserve">пользоваться им как </w:t>
      </w:r>
      <w:r w:rsidRPr="004317E5">
        <w:rPr>
          <w:rFonts w:ascii="Times New Roman" w:hAnsi="Times New Roman"/>
          <w:color w:val="000000"/>
          <w:sz w:val="24"/>
          <w:szCs w:val="24"/>
          <w:lang w:eastAsia="ru-RU"/>
        </w:rPr>
        <w:t>средством общения, познания, самореализации и социальной адаптации;</w:t>
      </w:r>
    </w:p>
    <w:p w:rsidR="004317E5" w:rsidRPr="004317E5" w:rsidRDefault="004317E5" w:rsidP="004317E5">
      <w:pPr>
        <w:spacing w:after="0" w:line="240" w:lineRule="auto"/>
        <w:ind w:firstLine="851"/>
        <w:outlineLvl w:val="0"/>
        <w:rPr>
          <w:rFonts w:ascii="Times New Roman" w:hAnsi="Times New Roman"/>
          <w:bCs/>
          <w:kern w:val="36"/>
          <w:sz w:val="24"/>
          <w:szCs w:val="24"/>
          <w:lang w:eastAsia="ru-RU"/>
        </w:rPr>
      </w:pPr>
      <w:r w:rsidRPr="004317E5">
        <w:rPr>
          <w:rFonts w:ascii="Times New Roman" w:hAnsi="Times New Roman"/>
          <w:color w:val="000000"/>
          <w:spacing w:val="4"/>
          <w:sz w:val="24"/>
          <w:szCs w:val="24"/>
          <w:lang w:eastAsia="ru-RU"/>
        </w:rPr>
        <w:t xml:space="preserve">воспитание качеств </w:t>
      </w:r>
      <w:r w:rsidRPr="004317E5">
        <w:rPr>
          <w:rFonts w:ascii="Times New Roman" w:hAnsi="Times New Roman"/>
          <w:bCs/>
          <w:color w:val="000000"/>
          <w:spacing w:val="4"/>
          <w:sz w:val="24"/>
          <w:szCs w:val="24"/>
          <w:lang w:eastAsia="ru-RU"/>
        </w:rPr>
        <w:t xml:space="preserve">гражданина и патриота, </w:t>
      </w:r>
      <w:r w:rsidRPr="004317E5">
        <w:rPr>
          <w:rFonts w:ascii="Times New Roman" w:hAnsi="Times New Roman"/>
          <w:color w:val="000000"/>
          <w:spacing w:val="4"/>
          <w:sz w:val="24"/>
          <w:szCs w:val="24"/>
          <w:lang w:eastAsia="ru-RU"/>
        </w:rPr>
        <w:t>развитие нацио</w:t>
      </w:r>
      <w:r w:rsidRPr="004317E5">
        <w:rPr>
          <w:rFonts w:ascii="Times New Roman" w:hAnsi="Times New Roman"/>
          <w:color w:val="000000"/>
          <w:spacing w:val="3"/>
          <w:sz w:val="24"/>
          <w:szCs w:val="24"/>
          <w:lang w:eastAsia="ru-RU"/>
        </w:rPr>
        <w:t xml:space="preserve">нального самосознания, стремления к взаимопониманию между людьми разных сообществ, </w:t>
      </w:r>
      <w:r w:rsidRPr="004317E5">
        <w:rPr>
          <w:rFonts w:ascii="Times New Roman" w:hAnsi="Times New Roman"/>
          <w:bCs/>
          <w:color w:val="000000"/>
          <w:spacing w:val="3"/>
          <w:sz w:val="24"/>
          <w:szCs w:val="24"/>
          <w:lang w:eastAsia="ru-RU"/>
        </w:rPr>
        <w:t xml:space="preserve">толерантного отношения </w:t>
      </w:r>
      <w:r w:rsidRPr="004317E5">
        <w:rPr>
          <w:rFonts w:ascii="Times New Roman" w:hAnsi="Times New Roman"/>
          <w:color w:val="000000"/>
          <w:spacing w:val="3"/>
          <w:sz w:val="24"/>
          <w:szCs w:val="24"/>
          <w:lang w:eastAsia="ru-RU"/>
        </w:rPr>
        <w:t xml:space="preserve">к проявлениям </w:t>
      </w:r>
      <w:r w:rsidRPr="004317E5">
        <w:rPr>
          <w:rFonts w:ascii="Times New Roman" w:hAnsi="Times New Roman"/>
          <w:color w:val="000000"/>
          <w:spacing w:val="2"/>
          <w:sz w:val="24"/>
          <w:szCs w:val="24"/>
          <w:lang w:eastAsia="ru-RU"/>
        </w:rPr>
        <w:t>иной культуры.</w:t>
      </w:r>
    </w:p>
    <w:p w:rsidR="004317E5" w:rsidRPr="004317E5" w:rsidRDefault="004317E5" w:rsidP="004317E5">
      <w:pPr>
        <w:shd w:val="clear" w:color="auto" w:fill="FFFFFF"/>
        <w:spacing w:before="2" w:after="0" w:line="266" w:lineRule="exact"/>
        <w:ind w:left="36" w:right="26" w:firstLine="815"/>
        <w:rPr>
          <w:rFonts w:ascii="Times New Roman" w:hAnsi="Times New Roman"/>
          <w:sz w:val="24"/>
          <w:szCs w:val="24"/>
          <w:lang w:eastAsia="ru-RU"/>
        </w:rPr>
      </w:pPr>
      <w:r w:rsidRPr="004317E5">
        <w:rPr>
          <w:rFonts w:ascii="Times New Roman" w:hAnsi="Times New Roman"/>
          <w:sz w:val="24"/>
          <w:szCs w:val="24"/>
          <w:lang w:eastAsia="ru-RU"/>
        </w:rPr>
        <w:t>Коммуникативная цель обучения представляет собой сложное интегративное целое, включающее: коммуникативные умения, воспитание школьников, образование средствами иностранного языка, развитие учащихся, общеучебные</w:t>
      </w:r>
      <w:bookmarkStart w:id="1" w:name="_GoBack"/>
      <w:bookmarkEnd w:id="1"/>
      <w:r w:rsidRPr="004317E5">
        <w:rPr>
          <w:rFonts w:ascii="Times New Roman" w:hAnsi="Times New Roman"/>
          <w:sz w:val="24"/>
          <w:szCs w:val="24"/>
          <w:lang w:eastAsia="ru-RU"/>
        </w:rPr>
        <w:t xml:space="preserve"> и специальные учебные умения, компенсаторные умения.</w:t>
      </w:r>
    </w:p>
    <w:p w:rsidR="004317E5" w:rsidRPr="004317E5" w:rsidRDefault="004317E5" w:rsidP="004317E5">
      <w:pPr>
        <w:shd w:val="clear" w:color="auto" w:fill="FFFFFF"/>
        <w:spacing w:before="2" w:after="0" w:line="266" w:lineRule="exact"/>
        <w:ind w:left="36" w:right="26" w:firstLine="815"/>
        <w:rPr>
          <w:rFonts w:ascii="Times New Roman" w:hAnsi="Times New Roman"/>
          <w:sz w:val="24"/>
          <w:szCs w:val="24"/>
          <w:lang w:eastAsia="ru-RU"/>
        </w:rPr>
      </w:pPr>
      <w:r w:rsidRPr="004317E5">
        <w:rPr>
          <w:rFonts w:ascii="Times New Roman" w:hAnsi="Times New Roman"/>
          <w:i/>
          <w:iCs/>
          <w:color w:val="000000"/>
          <w:spacing w:val="2"/>
          <w:sz w:val="24"/>
          <w:szCs w:val="24"/>
          <w:u w:val="single"/>
          <w:lang w:eastAsia="ru-RU"/>
        </w:rPr>
        <w:t xml:space="preserve">Речевая компетенция </w:t>
      </w:r>
      <w:r w:rsidRPr="004317E5">
        <w:rPr>
          <w:rFonts w:ascii="Times New Roman" w:hAnsi="Times New Roman"/>
          <w:color w:val="000000"/>
          <w:spacing w:val="2"/>
          <w:sz w:val="24"/>
          <w:szCs w:val="24"/>
          <w:lang w:eastAsia="ru-RU"/>
        </w:rPr>
        <w:t xml:space="preserve">предполагает развитие коммуникативных </w:t>
      </w:r>
      <w:r w:rsidRPr="004317E5">
        <w:rPr>
          <w:rFonts w:ascii="Times New Roman" w:hAnsi="Times New Roman"/>
          <w:color w:val="000000"/>
          <w:spacing w:val="3"/>
          <w:sz w:val="24"/>
          <w:szCs w:val="24"/>
          <w:lang w:eastAsia="ru-RU"/>
        </w:rPr>
        <w:t xml:space="preserve">умений в четырех основных видах речевой деятельности: говорении, </w:t>
      </w:r>
      <w:r w:rsidRPr="004317E5">
        <w:rPr>
          <w:rFonts w:ascii="Times New Roman" w:hAnsi="Times New Roman"/>
          <w:color w:val="000000"/>
          <w:spacing w:val="4"/>
          <w:sz w:val="24"/>
          <w:szCs w:val="24"/>
          <w:lang w:eastAsia="ru-RU"/>
        </w:rPr>
        <w:t>аудировании, чтении, письме.</w:t>
      </w:r>
    </w:p>
    <w:p w:rsidR="004317E5" w:rsidRPr="004317E5" w:rsidRDefault="004317E5" w:rsidP="004317E5">
      <w:pPr>
        <w:shd w:val="clear" w:color="auto" w:fill="FFFFFF"/>
        <w:spacing w:before="2" w:after="0" w:line="266" w:lineRule="exact"/>
        <w:ind w:left="36" w:right="26" w:firstLine="815"/>
        <w:rPr>
          <w:rFonts w:ascii="Times New Roman" w:hAnsi="Times New Roman"/>
          <w:sz w:val="24"/>
          <w:szCs w:val="24"/>
          <w:lang w:eastAsia="ru-RU"/>
        </w:rPr>
      </w:pPr>
      <w:r w:rsidRPr="004317E5">
        <w:rPr>
          <w:rFonts w:ascii="Times New Roman" w:hAnsi="Times New Roman"/>
          <w:i/>
          <w:iCs/>
          <w:color w:val="000000"/>
          <w:spacing w:val="3"/>
          <w:sz w:val="24"/>
          <w:szCs w:val="24"/>
          <w:u w:val="single"/>
          <w:lang w:eastAsia="ru-RU"/>
        </w:rPr>
        <w:t xml:space="preserve">Языковая компетенция </w:t>
      </w:r>
      <w:r w:rsidRPr="004317E5">
        <w:rPr>
          <w:rFonts w:ascii="Times New Roman" w:hAnsi="Times New Roman"/>
          <w:color w:val="000000"/>
          <w:spacing w:val="3"/>
          <w:sz w:val="24"/>
          <w:szCs w:val="24"/>
          <w:lang w:eastAsia="ru-RU"/>
        </w:rPr>
        <w:t>связана с овладением новыми языковыми средствами общения (фонетическими, лексическими, грамматически</w:t>
      </w:r>
      <w:r w:rsidRPr="004317E5">
        <w:rPr>
          <w:rFonts w:ascii="Times New Roman" w:hAnsi="Times New Roman"/>
          <w:color w:val="000000"/>
          <w:spacing w:val="5"/>
          <w:sz w:val="24"/>
          <w:szCs w:val="24"/>
          <w:lang w:eastAsia="ru-RU"/>
        </w:rPr>
        <w:t xml:space="preserve">ми, орфографическими) в соответствии с тематикой, проблематикой </w:t>
      </w:r>
      <w:r w:rsidRPr="004317E5">
        <w:rPr>
          <w:rFonts w:ascii="Times New Roman" w:hAnsi="Times New Roman"/>
          <w:color w:val="000000"/>
          <w:spacing w:val="3"/>
          <w:sz w:val="24"/>
          <w:szCs w:val="24"/>
          <w:lang w:eastAsia="ru-RU"/>
        </w:rPr>
        <w:t xml:space="preserve">и ситуациями общения, отобранными для основной школы, а также с </w:t>
      </w:r>
      <w:r w:rsidRPr="004317E5">
        <w:rPr>
          <w:rFonts w:ascii="Times New Roman" w:hAnsi="Times New Roman"/>
          <w:color w:val="000000"/>
          <w:spacing w:val="4"/>
          <w:sz w:val="24"/>
          <w:szCs w:val="24"/>
          <w:lang w:eastAsia="ru-RU"/>
        </w:rPr>
        <w:t>расширением базовых знаний о системе изучаемого языка, разных способах выражения мысли на родном и английском языке.</w:t>
      </w:r>
    </w:p>
    <w:p w:rsidR="004317E5" w:rsidRPr="004317E5" w:rsidRDefault="004317E5" w:rsidP="004317E5">
      <w:pPr>
        <w:shd w:val="clear" w:color="auto" w:fill="FFFFFF"/>
        <w:spacing w:before="2" w:after="0" w:line="266" w:lineRule="exact"/>
        <w:ind w:left="36" w:right="26" w:firstLine="815"/>
        <w:rPr>
          <w:rFonts w:ascii="Times New Roman" w:hAnsi="Times New Roman"/>
          <w:sz w:val="24"/>
          <w:szCs w:val="24"/>
          <w:lang w:eastAsia="ru-RU"/>
        </w:rPr>
      </w:pPr>
      <w:r w:rsidRPr="004317E5">
        <w:rPr>
          <w:rFonts w:ascii="Times New Roman" w:hAnsi="Times New Roman"/>
          <w:i/>
          <w:iCs/>
          <w:color w:val="000000"/>
          <w:spacing w:val="2"/>
          <w:sz w:val="24"/>
          <w:szCs w:val="24"/>
          <w:u w:val="single"/>
          <w:lang w:eastAsia="ru-RU"/>
        </w:rPr>
        <w:t xml:space="preserve">Социокультурная компетенция </w:t>
      </w:r>
      <w:r w:rsidRPr="004317E5">
        <w:rPr>
          <w:rFonts w:ascii="Times New Roman" w:hAnsi="Times New Roman"/>
          <w:color w:val="000000"/>
          <w:spacing w:val="2"/>
          <w:sz w:val="24"/>
          <w:szCs w:val="24"/>
          <w:lang w:eastAsia="ru-RU"/>
        </w:rPr>
        <w:t>предполагает приобщение учащих</w:t>
      </w:r>
      <w:r w:rsidRPr="004317E5">
        <w:rPr>
          <w:rFonts w:ascii="Times New Roman" w:hAnsi="Times New Roman"/>
          <w:color w:val="000000"/>
          <w:spacing w:val="3"/>
          <w:sz w:val="24"/>
          <w:szCs w:val="24"/>
          <w:lang w:eastAsia="ru-RU"/>
        </w:rPr>
        <w:t xml:space="preserve">ся к культуре, традициям и реалиям стран изучаемого языка в рамках </w:t>
      </w:r>
      <w:r w:rsidRPr="004317E5">
        <w:rPr>
          <w:rFonts w:ascii="Times New Roman" w:hAnsi="Times New Roman"/>
          <w:color w:val="000000"/>
          <w:spacing w:val="2"/>
          <w:sz w:val="24"/>
          <w:szCs w:val="24"/>
          <w:lang w:eastAsia="ru-RU"/>
        </w:rPr>
        <w:t xml:space="preserve">тем, сфер и ситуаций общения, </w:t>
      </w:r>
      <w:r w:rsidRPr="004317E5">
        <w:rPr>
          <w:rFonts w:ascii="Times New Roman" w:hAnsi="Times New Roman"/>
          <w:color w:val="000000"/>
          <w:spacing w:val="2"/>
          <w:sz w:val="24"/>
          <w:szCs w:val="24"/>
          <w:lang w:eastAsia="ru-RU"/>
        </w:rPr>
        <w:lastRenderedPageBreak/>
        <w:t>отвечающих опыту, интересам, психо</w:t>
      </w:r>
      <w:r w:rsidRPr="004317E5">
        <w:rPr>
          <w:rFonts w:ascii="Times New Roman" w:hAnsi="Times New Roman"/>
          <w:color w:val="000000"/>
          <w:spacing w:val="4"/>
          <w:sz w:val="24"/>
          <w:szCs w:val="24"/>
          <w:lang w:eastAsia="ru-RU"/>
        </w:rPr>
        <w:t xml:space="preserve">логическим особенностям учащихся основной школы на разных ее </w:t>
      </w:r>
      <w:r w:rsidRPr="004317E5">
        <w:rPr>
          <w:rFonts w:ascii="Times New Roman" w:hAnsi="Times New Roman"/>
          <w:color w:val="000000"/>
          <w:spacing w:val="2"/>
          <w:sz w:val="24"/>
          <w:szCs w:val="24"/>
          <w:lang w:eastAsia="ru-RU"/>
        </w:rPr>
        <w:t xml:space="preserve">этапах; формирование умения представлять свою </w:t>
      </w:r>
      <w:r w:rsidRPr="004317E5">
        <w:rPr>
          <w:rFonts w:ascii="Times New Roman" w:hAnsi="Times New Roman"/>
          <w:color w:val="000000"/>
          <w:spacing w:val="3"/>
          <w:sz w:val="24"/>
          <w:szCs w:val="24"/>
          <w:lang w:eastAsia="ru-RU"/>
        </w:rPr>
        <w:t>родную культуру в условиях иноязычного межкультурного общения.</w:t>
      </w:r>
    </w:p>
    <w:p w:rsidR="004317E5" w:rsidRPr="004317E5" w:rsidRDefault="004317E5" w:rsidP="004317E5">
      <w:pPr>
        <w:shd w:val="clear" w:color="auto" w:fill="FFFFFF"/>
        <w:spacing w:before="2" w:after="0" w:line="266" w:lineRule="exact"/>
        <w:ind w:left="36" w:right="26" w:firstLine="815"/>
        <w:rPr>
          <w:rFonts w:ascii="Times New Roman" w:hAnsi="Times New Roman"/>
          <w:sz w:val="24"/>
          <w:szCs w:val="24"/>
          <w:lang w:eastAsia="ru-RU"/>
        </w:rPr>
      </w:pPr>
      <w:r w:rsidRPr="004317E5">
        <w:rPr>
          <w:rFonts w:ascii="Times New Roman" w:hAnsi="Times New Roman"/>
          <w:i/>
          <w:iCs/>
          <w:color w:val="000000"/>
          <w:spacing w:val="2"/>
          <w:sz w:val="24"/>
          <w:szCs w:val="24"/>
          <w:u w:val="single"/>
          <w:lang w:eastAsia="ru-RU"/>
        </w:rPr>
        <w:t xml:space="preserve">Компенсаторная компетенция </w:t>
      </w:r>
      <w:r w:rsidRPr="004317E5">
        <w:rPr>
          <w:rFonts w:ascii="Times New Roman" w:hAnsi="Times New Roman"/>
          <w:color w:val="000000"/>
          <w:spacing w:val="2"/>
          <w:sz w:val="24"/>
          <w:szCs w:val="24"/>
          <w:lang w:eastAsia="ru-RU"/>
        </w:rPr>
        <w:t>связана с развитием умений выхо</w:t>
      </w:r>
      <w:r w:rsidRPr="004317E5">
        <w:rPr>
          <w:rFonts w:ascii="Times New Roman" w:hAnsi="Times New Roman"/>
          <w:color w:val="000000"/>
          <w:spacing w:val="3"/>
          <w:sz w:val="24"/>
          <w:szCs w:val="24"/>
          <w:lang w:eastAsia="ru-RU"/>
        </w:rPr>
        <w:t xml:space="preserve">дить из положения в условиях дефицита языковых и речевых средств </w:t>
      </w:r>
      <w:r w:rsidRPr="004317E5">
        <w:rPr>
          <w:rFonts w:ascii="Times New Roman" w:hAnsi="Times New Roman"/>
          <w:color w:val="000000"/>
          <w:spacing w:val="4"/>
          <w:sz w:val="24"/>
          <w:szCs w:val="24"/>
          <w:lang w:eastAsia="ru-RU"/>
        </w:rPr>
        <w:t>при получении и передаче информации.</w:t>
      </w:r>
    </w:p>
    <w:p w:rsidR="004317E5" w:rsidRPr="004317E5" w:rsidRDefault="004317E5" w:rsidP="004317E5">
      <w:pPr>
        <w:shd w:val="clear" w:color="auto" w:fill="FFFFFF"/>
        <w:spacing w:before="2" w:after="0" w:line="266" w:lineRule="exact"/>
        <w:ind w:left="36" w:right="26" w:firstLine="815"/>
        <w:rPr>
          <w:rFonts w:ascii="Times New Roman" w:hAnsi="Times New Roman"/>
          <w:color w:val="000000"/>
          <w:spacing w:val="2"/>
          <w:sz w:val="24"/>
          <w:szCs w:val="24"/>
          <w:lang w:eastAsia="ru-RU"/>
        </w:rPr>
      </w:pPr>
      <w:r w:rsidRPr="004317E5">
        <w:rPr>
          <w:rFonts w:ascii="Times New Roman" w:hAnsi="Times New Roman"/>
          <w:i/>
          <w:iCs/>
          <w:color w:val="000000"/>
          <w:sz w:val="24"/>
          <w:szCs w:val="24"/>
          <w:u w:val="single"/>
          <w:lang w:eastAsia="ru-RU"/>
        </w:rPr>
        <w:t xml:space="preserve">Учебно-познавательная компетенция </w:t>
      </w:r>
      <w:r w:rsidRPr="004317E5">
        <w:rPr>
          <w:rFonts w:ascii="Times New Roman" w:hAnsi="Times New Roman"/>
          <w:color w:val="000000"/>
          <w:sz w:val="24"/>
          <w:szCs w:val="24"/>
          <w:lang w:eastAsia="ru-RU"/>
        </w:rPr>
        <w:t>предполагает дальнейшее раз</w:t>
      </w:r>
      <w:r w:rsidRPr="004317E5">
        <w:rPr>
          <w:rFonts w:ascii="Times New Roman" w:hAnsi="Times New Roman"/>
          <w:color w:val="000000"/>
          <w:spacing w:val="3"/>
          <w:sz w:val="24"/>
          <w:szCs w:val="24"/>
          <w:lang w:eastAsia="ru-RU"/>
        </w:rPr>
        <w:t>витие общих и специальных учебных умений, ознакомление учащихся с рациональными способами и приемами самостоятельного изучения языков и культур, в том числе и с использованием новых информаци</w:t>
      </w:r>
      <w:r w:rsidRPr="004317E5">
        <w:rPr>
          <w:rFonts w:ascii="Times New Roman" w:hAnsi="Times New Roman"/>
          <w:color w:val="000000"/>
          <w:spacing w:val="2"/>
          <w:sz w:val="24"/>
          <w:szCs w:val="24"/>
          <w:lang w:eastAsia="ru-RU"/>
        </w:rPr>
        <w:t>онных технологий.</w:t>
      </w:r>
    </w:p>
    <w:p w:rsidR="004317E5" w:rsidRPr="004317E5" w:rsidRDefault="004317E5" w:rsidP="004317E5">
      <w:pPr>
        <w:shd w:val="clear" w:color="auto" w:fill="FFFFFF"/>
        <w:spacing w:before="2" w:after="0" w:line="266" w:lineRule="exact"/>
        <w:ind w:left="36" w:right="26" w:firstLine="815"/>
        <w:rPr>
          <w:rFonts w:ascii="Times New Roman" w:hAnsi="Times New Roman"/>
          <w:sz w:val="24"/>
          <w:szCs w:val="24"/>
          <w:lang w:eastAsia="ru-RU"/>
        </w:rPr>
      </w:pPr>
    </w:p>
    <w:p w:rsidR="004317E5" w:rsidRPr="004317E5" w:rsidRDefault="004317E5" w:rsidP="004317E5">
      <w:pPr>
        <w:suppressAutoHyphens/>
        <w:spacing w:after="0" w:line="240" w:lineRule="auto"/>
        <w:ind w:firstLine="720"/>
        <w:jc w:val="both"/>
        <w:rPr>
          <w:rFonts w:ascii="Times New Roman" w:eastAsia="Times New Roman" w:hAnsi="Times New Roman"/>
          <w:sz w:val="24"/>
          <w:szCs w:val="24"/>
          <w:lang w:eastAsia="ar-SA"/>
        </w:rPr>
      </w:pPr>
    </w:p>
    <w:p w:rsidR="004317E5" w:rsidRPr="004317E5" w:rsidRDefault="004317E5" w:rsidP="004317E5">
      <w:pPr>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4317E5">
        <w:rPr>
          <w:rFonts w:ascii="Times New Roman" w:eastAsia="Times New Roman" w:hAnsi="Times New Roman"/>
          <w:b/>
          <w:sz w:val="24"/>
          <w:szCs w:val="24"/>
          <w:lang w:eastAsia="ru-RU"/>
        </w:rPr>
        <w:t>Планируемые результаты по предмету «Английский язык» в свете требований ФГОС.</w:t>
      </w:r>
    </w:p>
    <w:p w:rsidR="004317E5" w:rsidRPr="004317E5" w:rsidRDefault="004317E5" w:rsidP="004317E5">
      <w:pPr>
        <w:autoSpaceDE w:val="0"/>
        <w:spacing w:after="0"/>
        <w:jc w:val="center"/>
        <w:rPr>
          <w:rFonts w:ascii="Times New Roman" w:eastAsia="Times New Roman" w:hAnsi="Times New Roman"/>
          <w:sz w:val="24"/>
          <w:szCs w:val="24"/>
          <w:lang w:eastAsia="ru-RU"/>
        </w:rPr>
      </w:pPr>
    </w:p>
    <w:p w:rsidR="004317E5" w:rsidRPr="004317E5" w:rsidRDefault="004317E5" w:rsidP="004317E5">
      <w:pPr>
        <w:autoSpaceDE w:val="0"/>
        <w:spacing w:after="0"/>
        <w:jc w:val="center"/>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РЕЧЕВАЯ КОМПЕТЕНЦИЯ</w:t>
      </w:r>
    </w:p>
    <w:p w:rsidR="004317E5" w:rsidRPr="004317E5" w:rsidRDefault="004317E5" w:rsidP="004317E5">
      <w:pPr>
        <w:autoSpaceDE w:val="0"/>
        <w:spacing w:after="0"/>
        <w:ind w:firstLine="709"/>
        <w:jc w:val="both"/>
        <w:rPr>
          <w:rFonts w:ascii="Times New Roman" w:eastAsia="Times New Roman" w:hAnsi="Times New Roman"/>
          <w:b/>
          <w:bCs/>
          <w:sz w:val="24"/>
          <w:szCs w:val="24"/>
          <w:lang w:eastAsia="ru-RU"/>
        </w:rPr>
      </w:pPr>
      <w:r w:rsidRPr="004317E5">
        <w:rPr>
          <w:rFonts w:ascii="Times New Roman" w:eastAsia="Times New Roman" w:hAnsi="Times New Roman"/>
          <w:b/>
          <w:bCs/>
          <w:sz w:val="24"/>
          <w:szCs w:val="24"/>
          <w:lang w:eastAsia="ru-RU"/>
        </w:rPr>
        <w:t>Говорение</w:t>
      </w:r>
    </w:p>
    <w:p w:rsidR="004317E5" w:rsidRPr="004317E5" w:rsidRDefault="004317E5" w:rsidP="004317E5">
      <w:pPr>
        <w:autoSpaceDE w:val="0"/>
        <w:spacing w:after="0"/>
        <w:ind w:firstLine="709"/>
        <w:jc w:val="both"/>
        <w:rPr>
          <w:rFonts w:ascii="Times New Roman" w:eastAsia="Times New Roman" w:hAnsi="Times New Roman"/>
          <w:b/>
          <w:sz w:val="24"/>
          <w:szCs w:val="24"/>
          <w:lang w:eastAsia="ru-RU"/>
        </w:rPr>
      </w:pPr>
      <w:r w:rsidRPr="004317E5">
        <w:rPr>
          <w:rFonts w:ascii="Times New Roman" w:eastAsia="Times New Roman" w:hAnsi="Times New Roman"/>
          <w:b/>
          <w:sz w:val="24"/>
          <w:szCs w:val="24"/>
          <w:lang w:eastAsia="ru-RU"/>
        </w:rPr>
        <w:t>Диалогическая речь</w:t>
      </w:r>
    </w:p>
    <w:p w:rsidR="004317E5" w:rsidRPr="004317E5" w:rsidRDefault="004317E5" w:rsidP="004317E5">
      <w:pPr>
        <w:autoSpaceDE w:val="0"/>
        <w:spacing w:after="0"/>
        <w:ind w:firstLine="709"/>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Ha третьем этапе обучения происходит дальнейшее развитие умений вести диалог этикетного характера, диалог-расспрос, диалог — побуждение к действию. Особое внимание уделяется развитию умения вести диалог — обмен мнениями.</w:t>
      </w:r>
    </w:p>
    <w:p w:rsidR="004317E5" w:rsidRPr="004317E5" w:rsidRDefault="004317E5" w:rsidP="004317E5">
      <w:pPr>
        <w:autoSpaceDE w:val="0"/>
        <w:spacing w:after="0"/>
        <w:ind w:firstLine="709"/>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Речевые умения при ведении диалогов этикетного характера:</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начать, поддержать и закончить разговор;</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поздравить, выразить пожелания и отреагировать на них;</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вежливо переспросить, выразить согласие/отказ.</w:t>
      </w:r>
    </w:p>
    <w:p w:rsidR="004317E5" w:rsidRPr="004317E5" w:rsidRDefault="004317E5" w:rsidP="004317E5">
      <w:pPr>
        <w:autoSpaceDE w:val="0"/>
        <w:spacing w:after="0"/>
        <w:ind w:firstLine="709"/>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Объем этикетных диалогов — до 4 реплик с каждой стороны.</w:t>
      </w:r>
    </w:p>
    <w:p w:rsidR="004317E5" w:rsidRPr="004317E5" w:rsidRDefault="004317E5" w:rsidP="004317E5">
      <w:pPr>
        <w:autoSpaceDE w:val="0"/>
        <w:spacing w:after="0"/>
        <w:ind w:firstLine="709"/>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Речевые умения при ведении диалога-расспроса:</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запрашивать и сообщать информацию (кто?, что?, как?, где?, куда?, когда?, с кем?, почему?);</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подтвердить, возразить;</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целенаправленно расспрашивать, брать интервью.</w:t>
      </w:r>
    </w:p>
    <w:p w:rsidR="004317E5" w:rsidRPr="004317E5" w:rsidRDefault="004317E5" w:rsidP="004317E5">
      <w:pPr>
        <w:autoSpaceDE w:val="0"/>
        <w:spacing w:after="0"/>
        <w:ind w:firstLine="709"/>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Объем данных диалогов — до 6 реплик со стороны каждого учащегося.</w:t>
      </w:r>
    </w:p>
    <w:p w:rsidR="004317E5" w:rsidRPr="004317E5" w:rsidRDefault="004317E5" w:rsidP="004317E5">
      <w:pPr>
        <w:autoSpaceDE w:val="0"/>
        <w:spacing w:after="0"/>
        <w:ind w:firstLine="709"/>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Речевые умения при ведении диалога — побуждения к действию:</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обратиться с просьбой и выразить готовность/отказ ее выполнить;</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дать совет и принять/не принять его;</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запретить и объяснить причину;</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пригласить к действию/взаимодействию и согласиться/не согласиться принять в нем участие;</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сделать предложение и выразить согласие/несогласие принять его, объяснить причину.</w:t>
      </w:r>
    </w:p>
    <w:p w:rsidR="004317E5" w:rsidRPr="004317E5" w:rsidRDefault="004317E5" w:rsidP="004317E5">
      <w:pPr>
        <w:autoSpaceDE w:val="0"/>
        <w:spacing w:after="0"/>
        <w:ind w:firstLine="709"/>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Объем данных диалогов — до 4 реплик со стороны каждого участника общения.</w:t>
      </w:r>
    </w:p>
    <w:p w:rsidR="004317E5" w:rsidRPr="004317E5" w:rsidRDefault="004317E5" w:rsidP="004317E5">
      <w:pPr>
        <w:autoSpaceDE w:val="0"/>
        <w:spacing w:after="0"/>
        <w:ind w:firstLine="709"/>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Речевые умения при ведении диалога — обмена мнениями:</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выразить точку зрения и согласиться/не согласиться с ней;</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высказать одобрение/неодобрение;</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выразить сомнение;</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выразить эмоциональную оценку обсуждаемых событий (радость, огорчение, сожаление, желание/нежелание);</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выразить эмоциональную поддержку партнера, похвалить, сделать комплимент.</w:t>
      </w:r>
    </w:p>
    <w:p w:rsidR="004317E5" w:rsidRPr="004317E5" w:rsidRDefault="004317E5" w:rsidP="004317E5">
      <w:pPr>
        <w:autoSpaceDE w:val="0"/>
        <w:spacing w:after="0"/>
        <w:ind w:firstLine="709"/>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Объем диалогов — не менее 5—7 реплик с каждой стороны.</w:t>
      </w:r>
    </w:p>
    <w:p w:rsidR="004317E5" w:rsidRPr="004317E5" w:rsidRDefault="004317E5" w:rsidP="004317E5">
      <w:pPr>
        <w:autoSpaceDE w:val="0"/>
        <w:spacing w:after="0"/>
        <w:ind w:firstLine="709"/>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lastRenderedPageBreak/>
        <w:t>При участии в этих видах диалогов и их комбинациях школьники решают различные коммуникативные задачи для реализации информационной, регулятивной, эмоционально-оценочной и этикетной функций общения, совершенствуют культуру речи и ведения беседы в соответствии с нормами страны/стран изучаемого языка.</w:t>
      </w:r>
    </w:p>
    <w:p w:rsidR="004317E5" w:rsidRPr="004317E5" w:rsidRDefault="004317E5" w:rsidP="004317E5">
      <w:pPr>
        <w:autoSpaceDE w:val="0"/>
        <w:spacing w:after="0"/>
        <w:ind w:firstLine="709"/>
        <w:jc w:val="both"/>
        <w:rPr>
          <w:rFonts w:ascii="Times New Roman" w:eastAsia="Times New Roman" w:hAnsi="Times New Roman"/>
          <w:b/>
          <w:bCs/>
          <w:sz w:val="24"/>
          <w:szCs w:val="24"/>
          <w:lang w:eastAsia="ru-RU"/>
        </w:rPr>
      </w:pPr>
      <w:r w:rsidRPr="004317E5">
        <w:rPr>
          <w:rFonts w:ascii="Times New Roman" w:eastAsia="Times New Roman" w:hAnsi="Times New Roman"/>
          <w:b/>
          <w:bCs/>
          <w:sz w:val="24"/>
          <w:szCs w:val="24"/>
          <w:lang w:eastAsia="ru-RU"/>
        </w:rPr>
        <w:t>Монологическая речь</w:t>
      </w:r>
    </w:p>
    <w:p w:rsidR="004317E5" w:rsidRPr="004317E5" w:rsidRDefault="004317E5" w:rsidP="004317E5">
      <w:pPr>
        <w:autoSpaceDE w:val="0"/>
        <w:spacing w:after="0"/>
        <w:ind w:firstLine="709"/>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Развитие монологической речи на третьем этапе предусматривает дальнейшее развитие следующих умений:</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кратко высказываться о событиях и фактах, используя основные коммуникативные типы речи (описание, повествование, сообщение, характеристика, рассуждение), эмоционально-оценочные суждения;</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передавать содержание, основную мысль прочитанного с опорой на текст;</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высказываться, делать сообщение в связи с прочитанным и прослушанным текстом;</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выражать и аргументировать свое отношение к прочитанному/прослушанному;</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выражать свое мнение по теме, проблеме и аргументировать его.</w:t>
      </w:r>
    </w:p>
    <w:p w:rsidR="004317E5" w:rsidRPr="004317E5" w:rsidRDefault="004317E5" w:rsidP="004317E5">
      <w:pPr>
        <w:autoSpaceDE w:val="0"/>
        <w:spacing w:after="0"/>
        <w:ind w:firstLine="709"/>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Объем монологического высказывания — 10—12 фраз.</w:t>
      </w:r>
    </w:p>
    <w:p w:rsidR="004317E5" w:rsidRPr="004317E5" w:rsidRDefault="004317E5" w:rsidP="004317E5">
      <w:pPr>
        <w:autoSpaceDE w:val="0"/>
        <w:spacing w:after="0"/>
        <w:ind w:firstLine="709"/>
        <w:jc w:val="both"/>
        <w:rPr>
          <w:rFonts w:ascii="Times New Roman" w:eastAsia="Times New Roman" w:hAnsi="Times New Roman"/>
          <w:b/>
          <w:bCs/>
          <w:sz w:val="24"/>
          <w:szCs w:val="24"/>
          <w:lang w:eastAsia="ru-RU"/>
        </w:rPr>
      </w:pPr>
      <w:r w:rsidRPr="004317E5">
        <w:rPr>
          <w:rFonts w:ascii="Times New Roman" w:eastAsia="Times New Roman" w:hAnsi="Times New Roman"/>
          <w:b/>
          <w:bCs/>
          <w:sz w:val="24"/>
          <w:szCs w:val="24"/>
          <w:lang w:eastAsia="ru-RU"/>
        </w:rPr>
        <w:t>Аудирование</w:t>
      </w:r>
    </w:p>
    <w:p w:rsidR="004317E5" w:rsidRPr="004317E5" w:rsidRDefault="004317E5" w:rsidP="004317E5">
      <w:pPr>
        <w:autoSpaceDE w:val="0"/>
        <w:spacing w:after="0"/>
        <w:ind w:firstLine="709"/>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На третьем этапе происходит дальнейшее развитие умений понимания текстов для аудирования с различной глубиной и точностью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 При этом предусматривается развитие следующих умений:</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предвосхищать содержание устного текста по началу сообщения и выделять тему, основную мысль текста;</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выбирать главные факты, опускать второстепенные;</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выборочно понимать необходимую информацию в сообщениях прагматического характера (объявления, прогноз погоды и пр.) с опорой на языковую догадку, контекст;</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игнорировать незнакомый языковой материал, несущественный для понимания.</w:t>
      </w:r>
    </w:p>
    <w:p w:rsidR="004317E5" w:rsidRPr="004317E5" w:rsidRDefault="004317E5" w:rsidP="004317E5">
      <w:pPr>
        <w:autoSpaceDE w:val="0"/>
        <w:spacing w:after="0"/>
        <w:ind w:firstLine="709"/>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Время звучания текстов для аудирования— 1,5—2 минуты.</w:t>
      </w:r>
    </w:p>
    <w:p w:rsidR="004317E5" w:rsidRPr="004317E5" w:rsidRDefault="004317E5" w:rsidP="004317E5">
      <w:pPr>
        <w:autoSpaceDE w:val="0"/>
        <w:spacing w:after="0"/>
        <w:ind w:firstLine="709"/>
        <w:jc w:val="both"/>
        <w:rPr>
          <w:rFonts w:ascii="Times New Roman" w:eastAsia="Times New Roman" w:hAnsi="Times New Roman"/>
          <w:b/>
          <w:bCs/>
          <w:sz w:val="24"/>
          <w:szCs w:val="24"/>
          <w:lang w:eastAsia="ru-RU"/>
        </w:rPr>
      </w:pPr>
      <w:r w:rsidRPr="004317E5">
        <w:rPr>
          <w:rFonts w:ascii="Times New Roman" w:eastAsia="Times New Roman" w:hAnsi="Times New Roman"/>
          <w:b/>
          <w:bCs/>
          <w:sz w:val="24"/>
          <w:szCs w:val="24"/>
          <w:lang w:eastAsia="ru-RU"/>
        </w:rPr>
        <w:t>Чтение</w:t>
      </w:r>
    </w:p>
    <w:p w:rsidR="004317E5" w:rsidRPr="004317E5" w:rsidRDefault="004317E5" w:rsidP="004317E5">
      <w:pPr>
        <w:autoSpaceDE w:val="0"/>
        <w:spacing w:after="0"/>
        <w:ind w:firstLine="709"/>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Чтение и понимание текстов с различной глубиной проникновения в их содержание в зависимости от вида чтения:</w:t>
      </w:r>
    </w:p>
    <w:p w:rsidR="004317E5" w:rsidRPr="004317E5" w:rsidRDefault="004317E5" w:rsidP="004317E5">
      <w:pPr>
        <w:autoSpaceDE w:val="0"/>
        <w:spacing w:after="0"/>
        <w:ind w:firstLine="709"/>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с пониманием основного содержания (ознакомительное чтение), с полным пониманием (изучающее чтение), с выборочным пониманием нужной или интересующей информации (просмотровое чтение).</w:t>
      </w:r>
    </w:p>
    <w:p w:rsidR="004317E5" w:rsidRPr="004317E5" w:rsidRDefault="004317E5" w:rsidP="004317E5">
      <w:pPr>
        <w:autoSpaceDE w:val="0"/>
        <w:spacing w:after="0"/>
        <w:ind w:firstLine="709"/>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Независимо от вида чтения возможно использование двуязычного словаря.</w:t>
      </w:r>
    </w:p>
    <w:p w:rsidR="004317E5" w:rsidRPr="004317E5" w:rsidRDefault="004317E5" w:rsidP="004317E5">
      <w:pPr>
        <w:autoSpaceDE w:val="0"/>
        <w:spacing w:after="0"/>
        <w:ind w:firstLine="709"/>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Чтение с пониманием основного содержания текста осуществляется на несложных аутентичных материалах с ориентацией на предметное содержание для 8 класса, отражающее особенности культуры Великобритании, США. Объем текстов для ознакомительного чтения — до 500 слов без учета артиклей.</w:t>
      </w:r>
    </w:p>
    <w:p w:rsidR="004317E5" w:rsidRPr="004317E5" w:rsidRDefault="004317E5" w:rsidP="004317E5">
      <w:pPr>
        <w:autoSpaceDE w:val="0"/>
        <w:spacing w:after="0"/>
        <w:ind w:firstLine="709"/>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Предполагается формирование следующих умений:</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прогнозировать содержание текста по заголовку;</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понимать тему и основное содержание текста (на уровне значений и смысла);</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выделять главные факты из текста, опуская второстепенные;</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выделять смысловые вехи, основную мысль текста;</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понимать логику развития смыслов, вычленять причинно-следственные связи в тексте;</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кратко логично излагать содержание текста;</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lastRenderedPageBreak/>
        <w:t>- оценивать прочитанное, сопоставлять факты в культурах.</w:t>
      </w:r>
    </w:p>
    <w:p w:rsidR="004317E5" w:rsidRPr="004317E5" w:rsidRDefault="004317E5" w:rsidP="004317E5">
      <w:pPr>
        <w:autoSpaceDE w:val="0"/>
        <w:spacing w:after="0"/>
        <w:ind w:firstLine="709"/>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Чтение с полным пониманием текста осуществляется на несложных аутентичных материалах различных жанров, ориентированных на предметное содержание речи на этом этапе. Предполагается овладение следующими умениями:</w:t>
      </w:r>
    </w:p>
    <w:p w:rsidR="004317E5" w:rsidRPr="004317E5" w:rsidRDefault="004317E5" w:rsidP="004317E5">
      <w:pPr>
        <w:autoSpaceDE w:val="0"/>
        <w:spacing w:after="0"/>
        <w:ind w:firstLine="142"/>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полно и точно понимать содержание текста на основе его информационной переработки (языковой и контекстуальной догадки, словообразовательного и грамматического анализа, выборочного перевода, использования словаря, лингвострановедческого и страноведческого комментария);</w:t>
      </w:r>
    </w:p>
    <w:p w:rsidR="004317E5" w:rsidRPr="004317E5" w:rsidRDefault="004317E5" w:rsidP="004317E5">
      <w:pPr>
        <w:autoSpaceDE w:val="0"/>
        <w:spacing w:after="0"/>
        <w:ind w:firstLine="142"/>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кратко излагать содержание прочитанного;</w:t>
      </w:r>
    </w:p>
    <w:p w:rsidR="004317E5" w:rsidRPr="004317E5" w:rsidRDefault="004317E5" w:rsidP="004317E5">
      <w:pPr>
        <w:autoSpaceDE w:val="0"/>
        <w:spacing w:after="0"/>
        <w:ind w:firstLine="142"/>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интерпретировать прочитанное — оценивать прочитанное, соотносить со своим опытом, выразить свое мнение.</w:t>
      </w:r>
    </w:p>
    <w:p w:rsidR="004317E5" w:rsidRPr="004317E5" w:rsidRDefault="004317E5" w:rsidP="004317E5">
      <w:pPr>
        <w:autoSpaceDE w:val="0"/>
        <w:spacing w:after="0"/>
        <w:ind w:firstLine="709"/>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Объем текстов для чтения с полным пониманием — 600 слов без учета артиклей.</w:t>
      </w:r>
    </w:p>
    <w:p w:rsidR="004317E5" w:rsidRPr="004317E5" w:rsidRDefault="004317E5" w:rsidP="004317E5">
      <w:pPr>
        <w:autoSpaceDE w:val="0"/>
        <w:spacing w:after="0"/>
        <w:ind w:firstLine="709"/>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Чтение с выборочным пониманием нужной или интересующей информации предполагает умение просмотреть аутентичный текст, статью или несколько коротких статей из газеты, журнала, сайтов Интернета и выбрать нужную,</w:t>
      </w:r>
    </w:p>
    <w:p w:rsidR="004317E5" w:rsidRPr="004317E5" w:rsidRDefault="004317E5" w:rsidP="004317E5">
      <w:pPr>
        <w:autoSpaceDE w:val="0"/>
        <w:spacing w:after="0"/>
        <w:ind w:firstLine="709"/>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интересующую учащихся информацию для дальнейшего ее использования в процессе общения или для расширения знаний по изучаемой теме.</w:t>
      </w:r>
    </w:p>
    <w:p w:rsidR="004317E5" w:rsidRPr="004317E5" w:rsidRDefault="004317E5" w:rsidP="004317E5">
      <w:pPr>
        <w:autoSpaceDE w:val="0"/>
        <w:spacing w:after="0"/>
        <w:ind w:firstLine="709"/>
        <w:jc w:val="both"/>
        <w:rPr>
          <w:rFonts w:ascii="Times New Roman" w:eastAsia="Times New Roman" w:hAnsi="Times New Roman"/>
          <w:b/>
          <w:bCs/>
          <w:sz w:val="24"/>
          <w:szCs w:val="24"/>
          <w:lang w:eastAsia="ru-RU"/>
        </w:rPr>
      </w:pPr>
      <w:r w:rsidRPr="004317E5">
        <w:rPr>
          <w:rFonts w:ascii="Times New Roman" w:eastAsia="Times New Roman" w:hAnsi="Times New Roman"/>
          <w:b/>
          <w:bCs/>
          <w:sz w:val="24"/>
          <w:szCs w:val="24"/>
          <w:lang w:eastAsia="ru-RU"/>
        </w:rPr>
        <w:t>Письменная речь</w:t>
      </w:r>
    </w:p>
    <w:p w:rsidR="004317E5" w:rsidRPr="004317E5" w:rsidRDefault="004317E5" w:rsidP="004317E5">
      <w:pPr>
        <w:autoSpaceDE w:val="0"/>
        <w:spacing w:after="0"/>
        <w:ind w:firstLine="709"/>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На данном этапе происходит совершенствование сформированных навыков письма и дальнейшее развитие следующих умений:</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делать выписки из текста;</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составлять план текста;</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писать поздравления с праздниками, выражать пожелания (объемом до 40 слов, включая адрес);</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заполнять анкеты, бланки, указывая имя, фамилию, пол, возраст, гражданство, адрес, цель визита при оформлении визы;</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писать личное письмо без опоры на образец (расспрашивать адресата о его жизни, здоровье, делах, сообщать то же о себе, своей семье, друзьях, событиях жизни и делах, выражать просьбы и благодарность), используя усвоенный ранее языковой материал и предметные знания по пройденным темам, употребляя необходимые формы речевого этикета.</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Объем личного письма — 80—90 слов, включая адрес, написанный в соответствии с нормами, принятыми в англоязычных странах.</w:t>
      </w:r>
    </w:p>
    <w:p w:rsidR="004317E5" w:rsidRPr="004317E5" w:rsidRDefault="004317E5" w:rsidP="004317E5">
      <w:pPr>
        <w:autoSpaceDE w:val="0"/>
        <w:spacing w:after="0"/>
        <w:jc w:val="both"/>
        <w:rPr>
          <w:rFonts w:ascii="Times New Roman" w:eastAsia="Times New Roman" w:hAnsi="Times New Roman"/>
          <w:sz w:val="24"/>
          <w:szCs w:val="24"/>
          <w:lang w:eastAsia="ru-RU"/>
        </w:rPr>
      </w:pPr>
    </w:p>
    <w:p w:rsidR="004317E5" w:rsidRPr="004317E5" w:rsidRDefault="004317E5" w:rsidP="004317E5">
      <w:pPr>
        <w:autoSpaceDE w:val="0"/>
        <w:spacing w:after="0"/>
        <w:jc w:val="center"/>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ЯЗЫКОВЫЕ ЗНАНИЯ И НАВЫКИ ОПЕРИРОВАНИЯ ИМИ</w:t>
      </w:r>
    </w:p>
    <w:p w:rsidR="004317E5" w:rsidRPr="004317E5" w:rsidRDefault="004317E5" w:rsidP="004317E5">
      <w:pPr>
        <w:autoSpaceDE w:val="0"/>
        <w:spacing w:after="0"/>
        <w:jc w:val="center"/>
        <w:rPr>
          <w:rFonts w:ascii="Times New Roman" w:eastAsia="Times New Roman" w:hAnsi="Times New Roman"/>
          <w:sz w:val="24"/>
          <w:szCs w:val="24"/>
          <w:lang w:eastAsia="ru-RU"/>
        </w:rPr>
      </w:pPr>
    </w:p>
    <w:p w:rsidR="004317E5" w:rsidRPr="004317E5" w:rsidRDefault="004317E5" w:rsidP="004317E5">
      <w:pPr>
        <w:autoSpaceDE w:val="0"/>
        <w:spacing w:after="0"/>
        <w:ind w:firstLine="709"/>
        <w:jc w:val="both"/>
        <w:rPr>
          <w:rFonts w:ascii="Times New Roman" w:eastAsia="Times New Roman" w:hAnsi="Times New Roman"/>
          <w:bCs/>
          <w:i/>
          <w:sz w:val="24"/>
          <w:szCs w:val="24"/>
          <w:lang w:eastAsia="ru-RU"/>
        </w:rPr>
      </w:pPr>
      <w:r w:rsidRPr="004317E5">
        <w:rPr>
          <w:rFonts w:ascii="Times New Roman" w:eastAsia="Times New Roman" w:hAnsi="Times New Roman"/>
          <w:bCs/>
          <w:i/>
          <w:sz w:val="24"/>
          <w:szCs w:val="24"/>
          <w:lang w:eastAsia="ru-RU"/>
        </w:rPr>
        <w:t>Графика и орфография</w:t>
      </w:r>
    </w:p>
    <w:p w:rsidR="004317E5" w:rsidRPr="004317E5" w:rsidRDefault="004317E5" w:rsidP="004317E5">
      <w:pPr>
        <w:autoSpaceDE w:val="0"/>
        <w:spacing w:after="0"/>
        <w:ind w:firstLine="709"/>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Знание правил чтения и написания новых слов и навыки их применения в рамках изученного лексико-грамматического материала.</w:t>
      </w:r>
    </w:p>
    <w:p w:rsidR="004317E5" w:rsidRPr="004317E5" w:rsidRDefault="004317E5" w:rsidP="004317E5">
      <w:pPr>
        <w:autoSpaceDE w:val="0"/>
        <w:spacing w:after="0"/>
        <w:ind w:firstLine="709"/>
        <w:jc w:val="both"/>
        <w:rPr>
          <w:rFonts w:ascii="Times New Roman" w:eastAsia="Times New Roman" w:hAnsi="Times New Roman"/>
          <w:bCs/>
          <w:i/>
          <w:sz w:val="24"/>
          <w:szCs w:val="24"/>
          <w:lang w:eastAsia="ru-RU"/>
        </w:rPr>
      </w:pPr>
      <w:r w:rsidRPr="004317E5">
        <w:rPr>
          <w:rFonts w:ascii="Times New Roman" w:eastAsia="Times New Roman" w:hAnsi="Times New Roman"/>
          <w:bCs/>
          <w:i/>
          <w:sz w:val="24"/>
          <w:szCs w:val="24"/>
          <w:lang w:eastAsia="ru-RU"/>
        </w:rPr>
        <w:t>Фонетическая сторона речи</w:t>
      </w:r>
    </w:p>
    <w:p w:rsidR="004317E5" w:rsidRPr="004317E5" w:rsidRDefault="004317E5" w:rsidP="004317E5">
      <w:pPr>
        <w:autoSpaceDE w:val="0"/>
        <w:spacing w:after="0"/>
        <w:ind w:firstLine="709"/>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Навыки адекватного с точки зрения принципа аппроксимации произношения и различения на слух всех звуков английского языка, соблюдение ударения в словах и фразах, смысловое ударение. Смысловое деление фразы на синтагмы. Соблюдение правильной интонации в различных типах предложений.</w:t>
      </w:r>
    </w:p>
    <w:p w:rsidR="004317E5" w:rsidRPr="004317E5" w:rsidRDefault="004317E5" w:rsidP="004317E5">
      <w:pPr>
        <w:autoSpaceDE w:val="0"/>
        <w:spacing w:after="0"/>
        <w:ind w:firstLine="709"/>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Дальнейшее совершенствование слухопроизносительных навыков, в том числе применительно к новому языковому материалу.</w:t>
      </w:r>
    </w:p>
    <w:p w:rsidR="004317E5" w:rsidRPr="004317E5" w:rsidRDefault="004317E5" w:rsidP="004317E5">
      <w:pPr>
        <w:autoSpaceDE w:val="0"/>
        <w:spacing w:after="0"/>
        <w:ind w:firstLine="709"/>
        <w:jc w:val="both"/>
        <w:rPr>
          <w:rFonts w:ascii="Times New Roman" w:eastAsia="Times New Roman" w:hAnsi="Times New Roman"/>
          <w:bCs/>
          <w:i/>
          <w:sz w:val="24"/>
          <w:szCs w:val="24"/>
          <w:lang w:eastAsia="ru-RU"/>
        </w:rPr>
      </w:pPr>
      <w:r w:rsidRPr="004317E5">
        <w:rPr>
          <w:rFonts w:ascii="Times New Roman" w:eastAsia="Times New Roman" w:hAnsi="Times New Roman"/>
          <w:bCs/>
          <w:i/>
          <w:sz w:val="24"/>
          <w:szCs w:val="24"/>
          <w:lang w:eastAsia="ru-RU"/>
        </w:rPr>
        <w:lastRenderedPageBreak/>
        <w:t>Лексическая сторона речи</w:t>
      </w:r>
    </w:p>
    <w:p w:rsidR="004317E5" w:rsidRPr="004317E5" w:rsidRDefault="004317E5" w:rsidP="004317E5">
      <w:pPr>
        <w:autoSpaceDE w:val="0"/>
        <w:spacing w:after="0"/>
        <w:ind w:firstLine="709"/>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К концу третьего этапа обучения лексический продуктивный минимум учащихся должен составлять 1200 лексических единиц; общий объем лексики, используемой в текстах для чтения и аудирования, — 1300—1500 лексических единиц.</w:t>
      </w:r>
    </w:p>
    <w:p w:rsidR="004317E5" w:rsidRPr="004317E5" w:rsidRDefault="004317E5" w:rsidP="004317E5">
      <w:pPr>
        <w:autoSpaceDE w:val="0"/>
        <w:spacing w:after="0"/>
        <w:ind w:firstLine="709"/>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За этот период времени учащимся предлагается овладеть следующими словообразовательными средствами:</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деривация (суффиксы для образования существительных -</w:t>
      </w:r>
      <w:r w:rsidRPr="004317E5">
        <w:rPr>
          <w:rFonts w:ascii="Times New Roman" w:eastAsia="Times New Roman" w:hAnsi="Times New Roman"/>
          <w:sz w:val="24"/>
          <w:szCs w:val="24"/>
          <w:lang w:val="en-US" w:eastAsia="ru-RU"/>
        </w:rPr>
        <w:t>hood</w:t>
      </w:r>
      <w:r w:rsidRPr="004317E5">
        <w:rPr>
          <w:rFonts w:ascii="Times New Roman" w:eastAsia="Times New Roman" w:hAnsi="Times New Roman"/>
          <w:sz w:val="24"/>
          <w:szCs w:val="24"/>
          <w:lang w:eastAsia="ru-RU"/>
        </w:rPr>
        <w:t>, -</w:t>
      </w:r>
      <w:r w:rsidRPr="004317E5">
        <w:rPr>
          <w:rFonts w:ascii="Times New Roman" w:eastAsia="Times New Roman" w:hAnsi="Times New Roman"/>
          <w:sz w:val="24"/>
          <w:szCs w:val="24"/>
          <w:lang w:val="en-US" w:eastAsia="ru-RU"/>
        </w:rPr>
        <w:t>dom</w:t>
      </w:r>
      <w:r w:rsidRPr="004317E5">
        <w:rPr>
          <w:rFonts w:ascii="Times New Roman" w:eastAsia="Times New Roman" w:hAnsi="Times New Roman"/>
          <w:sz w:val="24"/>
          <w:szCs w:val="24"/>
          <w:lang w:eastAsia="ru-RU"/>
        </w:rPr>
        <w:t>, -</w:t>
      </w:r>
      <w:r w:rsidRPr="004317E5">
        <w:rPr>
          <w:rFonts w:ascii="Times New Roman" w:eastAsia="Times New Roman" w:hAnsi="Times New Roman"/>
          <w:sz w:val="24"/>
          <w:szCs w:val="24"/>
          <w:lang w:val="en-US" w:eastAsia="ru-RU"/>
        </w:rPr>
        <w:t>ness</w:t>
      </w:r>
      <w:r w:rsidRPr="004317E5">
        <w:rPr>
          <w:rFonts w:ascii="Times New Roman" w:eastAsia="Times New Roman" w:hAnsi="Times New Roman"/>
          <w:sz w:val="24"/>
          <w:szCs w:val="24"/>
          <w:lang w:eastAsia="ru-RU"/>
        </w:rPr>
        <w:t>, -</w:t>
      </w:r>
      <w:r w:rsidRPr="004317E5">
        <w:rPr>
          <w:rFonts w:ascii="Times New Roman" w:eastAsia="Times New Roman" w:hAnsi="Times New Roman"/>
          <w:sz w:val="24"/>
          <w:szCs w:val="24"/>
          <w:lang w:val="en-US" w:eastAsia="ru-RU"/>
        </w:rPr>
        <w:t>or</w:t>
      </w:r>
      <w:r w:rsidRPr="004317E5">
        <w:rPr>
          <w:rFonts w:ascii="Times New Roman" w:eastAsia="Times New Roman" w:hAnsi="Times New Roman"/>
          <w:sz w:val="24"/>
          <w:szCs w:val="24"/>
          <w:lang w:eastAsia="ru-RU"/>
        </w:rPr>
        <w:t>, -</w:t>
      </w:r>
      <w:r w:rsidRPr="004317E5">
        <w:rPr>
          <w:rFonts w:ascii="Times New Roman" w:eastAsia="Times New Roman" w:hAnsi="Times New Roman"/>
          <w:sz w:val="24"/>
          <w:szCs w:val="24"/>
          <w:lang w:val="en-US" w:eastAsia="ru-RU"/>
        </w:rPr>
        <w:t>ess</w:t>
      </w:r>
      <w:r w:rsidRPr="004317E5">
        <w:rPr>
          <w:rFonts w:ascii="Times New Roman" w:eastAsia="Times New Roman" w:hAnsi="Times New Roman"/>
          <w:sz w:val="24"/>
          <w:szCs w:val="24"/>
          <w:lang w:eastAsia="ru-RU"/>
        </w:rPr>
        <w:t>; прилагательных -</w:t>
      </w:r>
      <w:r w:rsidRPr="004317E5">
        <w:rPr>
          <w:rFonts w:ascii="Times New Roman" w:eastAsia="Times New Roman" w:hAnsi="Times New Roman"/>
          <w:sz w:val="24"/>
          <w:szCs w:val="24"/>
          <w:lang w:val="en-US" w:eastAsia="ru-RU"/>
        </w:rPr>
        <w:t>al</w:t>
      </w:r>
      <w:r w:rsidRPr="004317E5">
        <w:rPr>
          <w:rFonts w:ascii="Times New Roman" w:eastAsia="Times New Roman" w:hAnsi="Times New Roman"/>
          <w:sz w:val="24"/>
          <w:szCs w:val="24"/>
          <w:lang w:eastAsia="ru-RU"/>
        </w:rPr>
        <w:t>, -</w:t>
      </w:r>
      <w:r w:rsidRPr="004317E5">
        <w:rPr>
          <w:rFonts w:ascii="Times New Roman" w:eastAsia="Times New Roman" w:hAnsi="Times New Roman"/>
          <w:sz w:val="24"/>
          <w:szCs w:val="24"/>
          <w:lang w:val="en-US" w:eastAsia="ru-RU"/>
        </w:rPr>
        <w:t>able</w:t>
      </w:r>
      <w:r w:rsidRPr="004317E5">
        <w:rPr>
          <w:rFonts w:ascii="Times New Roman" w:eastAsia="Times New Roman" w:hAnsi="Times New Roman"/>
          <w:sz w:val="24"/>
          <w:szCs w:val="24"/>
          <w:lang w:eastAsia="ru-RU"/>
        </w:rPr>
        <w:t>;</w:t>
      </w:r>
    </w:p>
    <w:p w:rsidR="004317E5" w:rsidRPr="004317E5" w:rsidRDefault="004317E5" w:rsidP="004317E5">
      <w:pPr>
        <w:autoSpaceDE w:val="0"/>
        <w:spacing w:after="0"/>
        <w:ind w:firstLine="709"/>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префиксы с отрицательной семантикой dis-, non-, im-, ir-);</w:t>
      </w:r>
    </w:p>
    <w:p w:rsidR="004317E5" w:rsidRPr="004317E5" w:rsidRDefault="004317E5" w:rsidP="004317E5">
      <w:pPr>
        <w:autoSpaceDE w:val="0"/>
        <w:spacing w:after="0"/>
        <w:jc w:val="both"/>
        <w:rPr>
          <w:rFonts w:ascii="Times New Roman" w:eastAsia="Times New Roman" w:hAnsi="Times New Roman"/>
          <w:sz w:val="24"/>
          <w:szCs w:val="24"/>
          <w:lang w:val="en-US" w:eastAsia="ru-RU"/>
        </w:rPr>
      </w:pPr>
      <w:r w:rsidRPr="004317E5">
        <w:rPr>
          <w:rFonts w:ascii="Times New Roman" w:eastAsia="Times New Roman" w:hAnsi="Times New Roman"/>
          <w:sz w:val="24"/>
          <w:szCs w:val="24"/>
          <w:lang w:val="en-US" w:eastAsia="ru-RU"/>
        </w:rPr>
        <w:t xml:space="preserve">- </w:t>
      </w:r>
      <w:r w:rsidRPr="004317E5">
        <w:rPr>
          <w:rFonts w:ascii="Times New Roman" w:eastAsia="Times New Roman" w:hAnsi="Times New Roman"/>
          <w:sz w:val="24"/>
          <w:szCs w:val="24"/>
          <w:lang w:eastAsia="ru-RU"/>
        </w:rPr>
        <w:t>субстантивация</w:t>
      </w:r>
      <w:r w:rsidRPr="004317E5">
        <w:rPr>
          <w:rFonts w:ascii="Times New Roman" w:eastAsia="Times New Roman" w:hAnsi="Times New Roman"/>
          <w:sz w:val="24"/>
          <w:szCs w:val="24"/>
          <w:lang w:val="en-US" w:eastAsia="ru-RU"/>
        </w:rPr>
        <w:t xml:space="preserve"> </w:t>
      </w:r>
      <w:r w:rsidRPr="004317E5">
        <w:rPr>
          <w:rFonts w:ascii="Times New Roman" w:eastAsia="Times New Roman" w:hAnsi="Times New Roman"/>
          <w:sz w:val="24"/>
          <w:szCs w:val="24"/>
          <w:lang w:eastAsia="ru-RU"/>
        </w:rPr>
        <w:t>прилагательных</w:t>
      </w:r>
      <w:r w:rsidRPr="004317E5">
        <w:rPr>
          <w:rFonts w:ascii="Times New Roman" w:eastAsia="Times New Roman" w:hAnsi="Times New Roman"/>
          <w:sz w:val="24"/>
          <w:szCs w:val="24"/>
          <w:lang w:val="en-US" w:eastAsia="ru-RU"/>
        </w:rPr>
        <w:t xml:space="preserve"> (old — the old; young—the young);</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словосложение;</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конверсия;</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соблюдение политкорректности при использовании дериватов и сложных слов (сравни: actress— actor; businesswoman— business person).</w:t>
      </w:r>
    </w:p>
    <w:p w:rsidR="004317E5" w:rsidRPr="004317E5" w:rsidRDefault="004317E5" w:rsidP="004317E5">
      <w:pPr>
        <w:autoSpaceDE w:val="0"/>
        <w:spacing w:after="0"/>
        <w:ind w:firstLine="709"/>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Большое внимание уделяется таким лингвистическим особенностям лексических единиц, как:</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полисемия, антонимия, синонимия;</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стилистическая дифференциация синонимов (child—kid, alone— lonely);</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использование фразовых глаголов, фразеологизмов;</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различение омонимов;</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глаголы, управляемые предлогами (stand for etc);</w:t>
      </w:r>
    </w:p>
    <w:p w:rsidR="004317E5" w:rsidRPr="004317E5" w:rsidRDefault="004317E5" w:rsidP="004317E5">
      <w:pPr>
        <w:autoSpaceDE w:val="0"/>
        <w:spacing w:after="0"/>
        <w:ind w:firstLine="709"/>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абстрактная и стилистически маркированная лексика;</w:t>
      </w:r>
    </w:p>
    <w:p w:rsidR="004317E5" w:rsidRPr="004317E5" w:rsidRDefault="004317E5" w:rsidP="004317E5">
      <w:pPr>
        <w:autoSpaceDE w:val="0"/>
        <w:spacing w:after="0"/>
        <w:ind w:firstLine="709"/>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национально-маркированная лексика: реалии, фоновая и коннотативная лексика.</w:t>
      </w:r>
    </w:p>
    <w:p w:rsidR="004317E5" w:rsidRPr="004317E5" w:rsidRDefault="004317E5" w:rsidP="004317E5">
      <w:pPr>
        <w:autoSpaceDE w:val="0"/>
        <w:spacing w:after="0"/>
        <w:ind w:firstLine="709"/>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xml:space="preserve">Большое внимание также уделяется трудностям в употреблении специфических лексем, пар слов, например: police, </w:t>
      </w:r>
      <w:r w:rsidRPr="004317E5">
        <w:rPr>
          <w:rFonts w:ascii="Times New Roman" w:eastAsia="Times New Roman" w:hAnsi="Times New Roman"/>
          <w:sz w:val="24"/>
          <w:szCs w:val="24"/>
          <w:lang w:val="en-US" w:eastAsia="ru-RU"/>
        </w:rPr>
        <w:t>couple</w:t>
      </w:r>
      <w:r w:rsidRPr="004317E5">
        <w:rPr>
          <w:rFonts w:ascii="Times New Roman" w:eastAsia="Times New Roman" w:hAnsi="Times New Roman"/>
          <w:sz w:val="24"/>
          <w:szCs w:val="24"/>
          <w:lang w:eastAsia="ru-RU"/>
        </w:rPr>
        <w:t>/</w:t>
      </w:r>
      <w:r w:rsidRPr="004317E5">
        <w:rPr>
          <w:rFonts w:ascii="Times New Roman" w:eastAsia="Times New Roman" w:hAnsi="Times New Roman"/>
          <w:sz w:val="24"/>
          <w:szCs w:val="24"/>
          <w:lang w:val="en-US" w:eastAsia="ru-RU"/>
        </w:rPr>
        <w:t>pair</w:t>
      </w:r>
      <w:r w:rsidRPr="004317E5">
        <w:rPr>
          <w:rFonts w:ascii="Times New Roman" w:eastAsia="Times New Roman" w:hAnsi="Times New Roman"/>
          <w:sz w:val="24"/>
          <w:szCs w:val="24"/>
          <w:lang w:eastAsia="ru-RU"/>
        </w:rPr>
        <w:t xml:space="preserve">, </w:t>
      </w:r>
      <w:r w:rsidRPr="004317E5">
        <w:rPr>
          <w:rFonts w:ascii="Times New Roman" w:eastAsia="Times New Roman" w:hAnsi="Times New Roman"/>
          <w:sz w:val="24"/>
          <w:szCs w:val="24"/>
          <w:lang w:val="en-US" w:eastAsia="ru-RU"/>
        </w:rPr>
        <w:t>use</w:t>
      </w:r>
      <w:r w:rsidRPr="004317E5">
        <w:rPr>
          <w:rFonts w:ascii="Times New Roman" w:eastAsia="Times New Roman" w:hAnsi="Times New Roman"/>
          <w:sz w:val="24"/>
          <w:szCs w:val="24"/>
          <w:lang w:eastAsia="ru-RU"/>
        </w:rPr>
        <w:t xml:space="preserve"> (</w:t>
      </w:r>
      <w:r w:rsidRPr="004317E5">
        <w:rPr>
          <w:rFonts w:ascii="Times New Roman" w:eastAsia="Times New Roman" w:hAnsi="Times New Roman"/>
          <w:sz w:val="24"/>
          <w:szCs w:val="24"/>
          <w:lang w:val="en-US" w:eastAsia="ru-RU"/>
        </w:rPr>
        <w:t>v</w:t>
      </w:r>
      <w:r w:rsidRPr="004317E5">
        <w:rPr>
          <w:rFonts w:ascii="Times New Roman" w:eastAsia="Times New Roman" w:hAnsi="Times New Roman"/>
          <w:sz w:val="24"/>
          <w:szCs w:val="24"/>
          <w:lang w:eastAsia="ru-RU"/>
        </w:rPr>
        <w:t xml:space="preserve">)— </w:t>
      </w:r>
      <w:r w:rsidRPr="004317E5">
        <w:rPr>
          <w:rFonts w:ascii="Times New Roman" w:eastAsia="Times New Roman" w:hAnsi="Times New Roman"/>
          <w:sz w:val="24"/>
          <w:szCs w:val="24"/>
          <w:lang w:val="en-US" w:eastAsia="ru-RU"/>
        </w:rPr>
        <w:t>use</w:t>
      </w:r>
      <w:r w:rsidRPr="004317E5">
        <w:rPr>
          <w:rFonts w:ascii="Times New Roman" w:eastAsia="Times New Roman" w:hAnsi="Times New Roman"/>
          <w:sz w:val="24"/>
          <w:szCs w:val="24"/>
          <w:lang w:eastAsia="ru-RU"/>
        </w:rPr>
        <w:t xml:space="preserve"> (</w:t>
      </w:r>
      <w:r w:rsidRPr="004317E5">
        <w:rPr>
          <w:rFonts w:ascii="Times New Roman" w:eastAsia="Times New Roman" w:hAnsi="Times New Roman"/>
          <w:sz w:val="24"/>
          <w:szCs w:val="24"/>
          <w:lang w:val="en-US" w:eastAsia="ru-RU"/>
        </w:rPr>
        <w:t>n</w:t>
      </w:r>
      <w:r w:rsidRPr="004317E5">
        <w:rPr>
          <w:rFonts w:ascii="Times New Roman" w:eastAsia="Times New Roman" w:hAnsi="Times New Roman"/>
          <w:sz w:val="24"/>
          <w:szCs w:val="24"/>
          <w:lang w:eastAsia="ru-RU"/>
        </w:rPr>
        <w:t xml:space="preserve">), </w:t>
      </w:r>
      <w:r w:rsidRPr="004317E5">
        <w:rPr>
          <w:rFonts w:ascii="Times New Roman" w:eastAsia="Times New Roman" w:hAnsi="Times New Roman"/>
          <w:sz w:val="24"/>
          <w:szCs w:val="24"/>
          <w:lang w:val="en-US" w:eastAsia="ru-RU"/>
        </w:rPr>
        <w:t>technology</w:t>
      </w:r>
      <w:r w:rsidRPr="004317E5">
        <w:rPr>
          <w:rFonts w:ascii="Times New Roman" w:eastAsia="Times New Roman" w:hAnsi="Times New Roman"/>
          <w:sz w:val="24"/>
          <w:szCs w:val="24"/>
          <w:lang w:eastAsia="ru-RU"/>
        </w:rPr>
        <w:t xml:space="preserve">, </w:t>
      </w:r>
      <w:r w:rsidRPr="004317E5">
        <w:rPr>
          <w:rFonts w:ascii="Times New Roman" w:eastAsia="Times New Roman" w:hAnsi="Times New Roman"/>
          <w:sz w:val="24"/>
          <w:szCs w:val="24"/>
          <w:lang w:val="en-US" w:eastAsia="ru-RU"/>
        </w:rPr>
        <w:t>serial</w:t>
      </w:r>
      <w:r w:rsidRPr="004317E5">
        <w:rPr>
          <w:rFonts w:ascii="Times New Roman" w:eastAsia="Times New Roman" w:hAnsi="Times New Roman"/>
          <w:sz w:val="24"/>
          <w:szCs w:val="24"/>
          <w:lang w:eastAsia="ru-RU"/>
        </w:rPr>
        <w:t>/</w:t>
      </w:r>
      <w:r w:rsidRPr="004317E5">
        <w:rPr>
          <w:rFonts w:ascii="Times New Roman" w:eastAsia="Times New Roman" w:hAnsi="Times New Roman"/>
          <w:sz w:val="24"/>
          <w:szCs w:val="24"/>
          <w:lang w:val="en-US" w:eastAsia="ru-RU"/>
        </w:rPr>
        <w:t>series</w:t>
      </w:r>
      <w:r w:rsidRPr="004317E5">
        <w:rPr>
          <w:rFonts w:ascii="Times New Roman" w:eastAsia="Times New Roman" w:hAnsi="Times New Roman"/>
          <w:sz w:val="24"/>
          <w:szCs w:val="24"/>
          <w:lang w:eastAsia="ru-RU"/>
        </w:rPr>
        <w:t xml:space="preserve"> </w:t>
      </w:r>
      <w:r w:rsidRPr="004317E5">
        <w:rPr>
          <w:rFonts w:ascii="Times New Roman" w:eastAsia="Times New Roman" w:hAnsi="Times New Roman"/>
          <w:sz w:val="24"/>
          <w:szCs w:val="24"/>
          <w:lang w:val="en-US" w:eastAsia="ru-RU"/>
        </w:rPr>
        <w:t>etc</w:t>
      </w:r>
      <w:r w:rsidRPr="004317E5">
        <w:rPr>
          <w:rFonts w:ascii="Times New Roman" w:eastAsia="Times New Roman" w:hAnsi="Times New Roman"/>
          <w:sz w:val="24"/>
          <w:szCs w:val="24"/>
          <w:lang w:eastAsia="ru-RU"/>
        </w:rPr>
        <w:t>.</w:t>
      </w:r>
    </w:p>
    <w:p w:rsidR="004317E5" w:rsidRPr="004317E5" w:rsidRDefault="004317E5" w:rsidP="004317E5">
      <w:pPr>
        <w:autoSpaceDE w:val="0"/>
        <w:spacing w:after="0"/>
        <w:ind w:firstLine="709"/>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Учащиеся должны получить представление об устойчивых словосочетаниях, оценочной лексике, репликах-клише речевого этикета, отражающих культуру англоязычных стран, используемых для того, чтобы:</w:t>
      </w:r>
    </w:p>
    <w:p w:rsidR="004317E5" w:rsidRPr="004317E5" w:rsidRDefault="004317E5" w:rsidP="004317E5">
      <w:pPr>
        <w:autoSpaceDE w:val="0"/>
        <w:spacing w:after="0"/>
        <w:ind w:firstLine="709"/>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сообщать о том, что собеседник ошибается, не является правым;</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описывать сходство и различие объектов (субъектов);</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выражать уверенность, сомнение;</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высказывать предупреждение, запрет;</w:t>
      </w:r>
    </w:p>
    <w:p w:rsidR="004317E5" w:rsidRPr="004317E5" w:rsidRDefault="004317E5" w:rsidP="004317E5">
      <w:pPr>
        <w:autoSpaceDE w:val="0"/>
        <w:spacing w:after="0"/>
        <w:jc w:val="both"/>
        <w:rPr>
          <w:rFonts w:ascii="Times New Roman" w:eastAsia="Times New Roman" w:hAnsi="Times New Roman"/>
          <w:sz w:val="24"/>
          <w:szCs w:val="24"/>
          <w:lang w:val="en-US" w:eastAsia="ru-RU"/>
        </w:rPr>
      </w:pPr>
      <w:r w:rsidRPr="004317E5">
        <w:rPr>
          <w:rFonts w:ascii="Times New Roman" w:eastAsia="Times New Roman" w:hAnsi="Times New Roman"/>
          <w:sz w:val="24"/>
          <w:szCs w:val="24"/>
          <w:lang w:val="en-US" w:eastAsia="ru-RU"/>
        </w:rPr>
        <w:t xml:space="preserve">- </w:t>
      </w:r>
      <w:r w:rsidRPr="004317E5">
        <w:rPr>
          <w:rFonts w:ascii="Times New Roman" w:eastAsia="Times New Roman" w:hAnsi="Times New Roman"/>
          <w:sz w:val="24"/>
          <w:szCs w:val="24"/>
          <w:lang w:eastAsia="ru-RU"/>
        </w:rPr>
        <w:t>использовать</w:t>
      </w:r>
      <w:r w:rsidRPr="004317E5">
        <w:rPr>
          <w:rFonts w:ascii="Times New Roman" w:eastAsia="Times New Roman" w:hAnsi="Times New Roman"/>
          <w:sz w:val="24"/>
          <w:szCs w:val="24"/>
          <w:lang w:val="en-US" w:eastAsia="ru-RU"/>
        </w:rPr>
        <w:t xml:space="preserve"> </w:t>
      </w:r>
      <w:r w:rsidRPr="004317E5">
        <w:rPr>
          <w:rFonts w:ascii="Times New Roman" w:eastAsia="Times New Roman" w:hAnsi="Times New Roman"/>
          <w:sz w:val="24"/>
          <w:szCs w:val="24"/>
          <w:lang w:eastAsia="ru-RU"/>
        </w:rPr>
        <w:t>слова</w:t>
      </w:r>
      <w:r w:rsidRPr="004317E5">
        <w:rPr>
          <w:rFonts w:ascii="Times New Roman" w:eastAsia="Times New Roman" w:hAnsi="Times New Roman"/>
          <w:sz w:val="24"/>
          <w:szCs w:val="24"/>
          <w:lang w:val="en-US" w:eastAsia="ru-RU"/>
        </w:rPr>
        <w:t>-</w:t>
      </w:r>
      <w:r w:rsidRPr="004317E5">
        <w:rPr>
          <w:rFonts w:ascii="Times New Roman" w:eastAsia="Times New Roman" w:hAnsi="Times New Roman"/>
          <w:sz w:val="24"/>
          <w:szCs w:val="24"/>
          <w:lang w:eastAsia="ru-RU"/>
        </w:rPr>
        <w:t>связки</w:t>
      </w:r>
      <w:r w:rsidRPr="004317E5">
        <w:rPr>
          <w:rFonts w:ascii="Times New Roman" w:eastAsia="Times New Roman" w:hAnsi="Times New Roman"/>
          <w:sz w:val="24"/>
          <w:szCs w:val="24"/>
          <w:lang w:val="en-US" w:eastAsia="ru-RU"/>
        </w:rPr>
        <w:t xml:space="preserve"> </w:t>
      </w:r>
      <w:r w:rsidRPr="004317E5">
        <w:rPr>
          <w:rFonts w:ascii="Times New Roman" w:eastAsia="Times New Roman" w:hAnsi="Times New Roman"/>
          <w:sz w:val="24"/>
          <w:szCs w:val="24"/>
          <w:lang w:eastAsia="ru-RU"/>
        </w:rPr>
        <w:t>в</w:t>
      </w:r>
      <w:r w:rsidRPr="004317E5">
        <w:rPr>
          <w:rFonts w:ascii="Times New Roman" w:eastAsia="Times New Roman" w:hAnsi="Times New Roman"/>
          <w:sz w:val="24"/>
          <w:szCs w:val="24"/>
          <w:lang w:val="en-US" w:eastAsia="ru-RU"/>
        </w:rPr>
        <w:t xml:space="preserve"> </w:t>
      </w:r>
      <w:r w:rsidRPr="004317E5">
        <w:rPr>
          <w:rFonts w:ascii="Times New Roman" w:eastAsia="Times New Roman" w:hAnsi="Times New Roman"/>
          <w:sz w:val="24"/>
          <w:szCs w:val="24"/>
          <w:lang w:eastAsia="ru-RU"/>
        </w:rPr>
        <w:t>устной</w:t>
      </w:r>
      <w:r w:rsidRPr="004317E5">
        <w:rPr>
          <w:rFonts w:ascii="Times New Roman" w:eastAsia="Times New Roman" w:hAnsi="Times New Roman"/>
          <w:sz w:val="24"/>
          <w:szCs w:val="24"/>
          <w:lang w:val="en-US" w:eastAsia="ru-RU"/>
        </w:rPr>
        <w:t xml:space="preserve"> </w:t>
      </w:r>
      <w:r w:rsidRPr="004317E5">
        <w:rPr>
          <w:rFonts w:ascii="Times New Roman" w:eastAsia="Times New Roman" w:hAnsi="Times New Roman"/>
          <w:sz w:val="24"/>
          <w:szCs w:val="24"/>
          <w:lang w:eastAsia="ru-RU"/>
        </w:rPr>
        <w:t>речи</w:t>
      </w:r>
      <w:r w:rsidRPr="004317E5">
        <w:rPr>
          <w:rFonts w:ascii="Times New Roman" w:eastAsia="Times New Roman" w:hAnsi="Times New Roman"/>
          <w:sz w:val="24"/>
          <w:szCs w:val="24"/>
          <w:lang w:val="en-US" w:eastAsia="ru-RU"/>
        </w:rPr>
        <w:t xml:space="preserve"> </w:t>
      </w:r>
      <w:r w:rsidRPr="004317E5">
        <w:rPr>
          <w:rFonts w:ascii="Times New Roman" w:eastAsia="Times New Roman" w:hAnsi="Times New Roman"/>
          <w:sz w:val="24"/>
          <w:szCs w:val="24"/>
          <w:lang w:eastAsia="ru-RU"/>
        </w:rPr>
        <w:t>и</w:t>
      </w:r>
      <w:r w:rsidRPr="004317E5">
        <w:rPr>
          <w:rFonts w:ascii="Times New Roman" w:eastAsia="Times New Roman" w:hAnsi="Times New Roman"/>
          <w:sz w:val="24"/>
          <w:szCs w:val="24"/>
          <w:lang w:val="en-US" w:eastAsia="ru-RU"/>
        </w:rPr>
        <w:t xml:space="preserve"> </w:t>
      </w:r>
      <w:r w:rsidRPr="004317E5">
        <w:rPr>
          <w:rFonts w:ascii="Times New Roman" w:eastAsia="Times New Roman" w:hAnsi="Times New Roman"/>
          <w:sz w:val="24"/>
          <w:szCs w:val="24"/>
          <w:lang w:eastAsia="ru-RU"/>
        </w:rPr>
        <w:t>на</w:t>
      </w:r>
      <w:r w:rsidRPr="004317E5">
        <w:rPr>
          <w:rFonts w:ascii="Times New Roman" w:eastAsia="Times New Roman" w:hAnsi="Times New Roman"/>
          <w:sz w:val="24"/>
          <w:szCs w:val="24"/>
          <w:lang w:val="en-US" w:eastAsia="ru-RU"/>
        </w:rPr>
        <w:t xml:space="preserve"> </w:t>
      </w:r>
      <w:r w:rsidRPr="004317E5">
        <w:rPr>
          <w:rFonts w:ascii="Times New Roman" w:eastAsia="Times New Roman" w:hAnsi="Times New Roman"/>
          <w:sz w:val="24"/>
          <w:szCs w:val="24"/>
          <w:lang w:eastAsia="ru-RU"/>
        </w:rPr>
        <w:t>письме</w:t>
      </w:r>
      <w:r w:rsidRPr="004317E5">
        <w:rPr>
          <w:rFonts w:ascii="Times New Roman" w:eastAsia="Times New Roman" w:hAnsi="Times New Roman"/>
          <w:sz w:val="24"/>
          <w:szCs w:val="24"/>
          <w:lang w:val="en-US" w:eastAsia="ru-RU"/>
        </w:rPr>
        <w:t xml:space="preserve"> (so, as, that’s why, although, eventually, on the contrary etc).</w:t>
      </w:r>
    </w:p>
    <w:p w:rsidR="004317E5" w:rsidRPr="004317E5" w:rsidRDefault="004317E5" w:rsidP="004317E5">
      <w:pPr>
        <w:autoSpaceDE w:val="0"/>
        <w:spacing w:after="0"/>
        <w:ind w:firstLine="709"/>
        <w:jc w:val="both"/>
        <w:rPr>
          <w:rFonts w:ascii="Times New Roman" w:eastAsia="Times New Roman" w:hAnsi="Times New Roman"/>
          <w:bCs/>
          <w:i/>
          <w:sz w:val="24"/>
          <w:szCs w:val="24"/>
          <w:lang w:eastAsia="ru-RU"/>
        </w:rPr>
      </w:pPr>
      <w:r w:rsidRPr="004317E5">
        <w:rPr>
          <w:rFonts w:ascii="Times New Roman" w:eastAsia="Times New Roman" w:hAnsi="Times New Roman"/>
          <w:bCs/>
          <w:i/>
          <w:sz w:val="24"/>
          <w:szCs w:val="24"/>
          <w:lang w:eastAsia="ru-RU"/>
        </w:rPr>
        <w:t>Грамматическая сторона речи</w:t>
      </w:r>
    </w:p>
    <w:p w:rsidR="004317E5" w:rsidRPr="004317E5" w:rsidRDefault="004317E5" w:rsidP="004317E5">
      <w:pPr>
        <w:autoSpaceDE w:val="0"/>
        <w:spacing w:after="0"/>
        <w:ind w:firstLine="709"/>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Морфология</w:t>
      </w:r>
    </w:p>
    <w:p w:rsidR="004317E5" w:rsidRPr="004317E5" w:rsidRDefault="004317E5" w:rsidP="004317E5">
      <w:pPr>
        <w:autoSpaceDE w:val="0"/>
        <w:spacing w:after="0"/>
        <w:ind w:firstLine="709"/>
        <w:jc w:val="both"/>
        <w:rPr>
          <w:rFonts w:ascii="Times New Roman" w:eastAsia="Times New Roman" w:hAnsi="Times New Roman"/>
          <w:sz w:val="24"/>
          <w:szCs w:val="24"/>
          <w:lang w:eastAsia="ru-RU"/>
        </w:rPr>
      </w:pPr>
      <w:r w:rsidRPr="004317E5">
        <w:rPr>
          <w:rFonts w:ascii="Times New Roman" w:eastAsia="Times New Roman" w:hAnsi="Times New Roman"/>
          <w:i/>
          <w:iCs/>
          <w:sz w:val="24"/>
          <w:szCs w:val="24"/>
          <w:lang w:eastAsia="ru-RU"/>
        </w:rPr>
        <w:t>Имя существительное</w:t>
      </w:r>
      <w:r w:rsidRPr="004317E5">
        <w:rPr>
          <w:rFonts w:ascii="Times New Roman" w:eastAsia="Times New Roman" w:hAnsi="Times New Roman"/>
          <w:sz w:val="24"/>
          <w:szCs w:val="24"/>
          <w:lang w:eastAsia="ru-RU"/>
        </w:rPr>
        <w:t>:</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употребление нулевого артикля с субстантивами man и woman;</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употребление определенного артикля для обозначения класса предметов (the tiger);</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употребление неопределенного артикля для обозначения одного представителя класса (a tiger).</w:t>
      </w:r>
    </w:p>
    <w:p w:rsidR="004317E5" w:rsidRPr="004317E5" w:rsidRDefault="004317E5" w:rsidP="004317E5">
      <w:pPr>
        <w:autoSpaceDE w:val="0"/>
        <w:spacing w:after="0"/>
        <w:ind w:firstLine="709"/>
        <w:jc w:val="both"/>
        <w:rPr>
          <w:rFonts w:ascii="Times New Roman" w:eastAsia="Times New Roman" w:hAnsi="Times New Roman"/>
          <w:sz w:val="24"/>
          <w:szCs w:val="24"/>
          <w:lang w:val="en-US" w:eastAsia="ru-RU"/>
        </w:rPr>
      </w:pPr>
      <w:r w:rsidRPr="004317E5">
        <w:rPr>
          <w:rFonts w:ascii="Times New Roman" w:eastAsia="Times New Roman" w:hAnsi="Times New Roman"/>
          <w:i/>
          <w:iCs/>
          <w:sz w:val="24"/>
          <w:szCs w:val="24"/>
          <w:lang w:eastAsia="ru-RU"/>
        </w:rPr>
        <w:t>Глагол</w:t>
      </w:r>
      <w:r w:rsidRPr="004317E5">
        <w:rPr>
          <w:rFonts w:ascii="Times New Roman" w:eastAsia="Times New Roman" w:hAnsi="Times New Roman"/>
          <w:sz w:val="24"/>
          <w:szCs w:val="24"/>
          <w:lang w:val="en-US" w:eastAsia="ru-RU"/>
        </w:rPr>
        <w:t>:</w:t>
      </w:r>
    </w:p>
    <w:p w:rsidR="004317E5" w:rsidRPr="004317E5" w:rsidRDefault="004317E5" w:rsidP="004317E5">
      <w:pPr>
        <w:autoSpaceDE w:val="0"/>
        <w:spacing w:after="0"/>
        <w:jc w:val="both"/>
        <w:rPr>
          <w:rFonts w:ascii="Times New Roman" w:eastAsia="Times New Roman" w:hAnsi="Times New Roman"/>
          <w:sz w:val="24"/>
          <w:szCs w:val="24"/>
          <w:lang w:val="en-US" w:eastAsia="ru-RU"/>
        </w:rPr>
      </w:pPr>
      <w:r w:rsidRPr="004317E5">
        <w:rPr>
          <w:rFonts w:ascii="Times New Roman" w:eastAsia="Times New Roman" w:hAnsi="Times New Roman"/>
          <w:sz w:val="24"/>
          <w:szCs w:val="24"/>
          <w:lang w:val="en-US" w:eastAsia="ru-RU"/>
        </w:rPr>
        <w:t xml:space="preserve">- </w:t>
      </w:r>
      <w:r w:rsidRPr="004317E5">
        <w:rPr>
          <w:rFonts w:ascii="Times New Roman" w:eastAsia="Times New Roman" w:hAnsi="Times New Roman"/>
          <w:sz w:val="24"/>
          <w:szCs w:val="24"/>
          <w:lang w:eastAsia="ru-RU"/>
        </w:rPr>
        <w:t>временные</w:t>
      </w:r>
      <w:r w:rsidRPr="004317E5">
        <w:rPr>
          <w:rFonts w:ascii="Times New Roman" w:eastAsia="Times New Roman" w:hAnsi="Times New Roman"/>
          <w:sz w:val="24"/>
          <w:szCs w:val="24"/>
          <w:lang w:val="en-US" w:eastAsia="ru-RU"/>
        </w:rPr>
        <w:t xml:space="preserve"> </w:t>
      </w:r>
      <w:r w:rsidRPr="004317E5">
        <w:rPr>
          <w:rFonts w:ascii="Times New Roman" w:eastAsia="Times New Roman" w:hAnsi="Times New Roman"/>
          <w:sz w:val="24"/>
          <w:szCs w:val="24"/>
          <w:lang w:eastAsia="ru-RU"/>
        </w:rPr>
        <w:t>формы</w:t>
      </w:r>
      <w:r w:rsidRPr="004317E5">
        <w:rPr>
          <w:rFonts w:ascii="Times New Roman" w:eastAsia="Times New Roman" w:hAnsi="Times New Roman"/>
          <w:sz w:val="24"/>
          <w:szCs w:val="24"/>
          <w:lang w:val="en-US" w:eastAsia="ru-RU"/>
        </w:rPr>
        <w:t xml:space="preserve"> present progressive passive, past progressive passive, present perfect passive, past perfect passive.</w:t>
      </w:r>
    </w:p>
    <w:p w:rsidR="004317E5" w:rsidRPr="004317E5" w:rsidRDefault="004317E5" w:rsidP="004317E5">
      <w:pPr>
        <w:autoSpaceDE w:val="0"/>
        <w:spacing w:after="0"/>
        <w:ind w:firstLine="709"/>
        <w:jc w:val="both"/>
        <w:rPr>
          <w:rFonts w:ascii="Times New Roman" w:eastAsia="Times New Roman" w:hAnsi="Times New Roman"/>
          <w:sz w:val="24"/>
          <w:szCs w:val="24"/>
          <w:lang w:val="en-US" w:eastAsia="ru-RU"/>
        </w:rPr>
      </w:pPr>
      <w:r w:rsidRPr="004317E5">
        <w:rPr>
          <w:rFonts w:ascii="Times New Roman" w:eastAsia="Times New Roman" w:hAnsi="Times New Roman"/>
          <w:i/>
          <w:iCs/>
          <w:sz w:val="24"/>
          <w:szCs w:val="24"/>
          <w:lang w:eastAsia="ru-RU"/>
        </w:rPr>
        <w:t>Причастие</w:t>
      </w:r>
      <w:r w:rsidRPr="004317E5">
        <w:rPr>
          <w:rFonts w:ascii="Times New Roman" w:eastAsia="Times New Roman" w:hAnsi="Times New Roman"/>
          <w:i/>
          <w:iCs/>
          <w:sz w:val="24"/>
          <w:szCs w:val="24"/>
          <w:lang w:val="en-US" w:eastAsia="ru-RU"/>
        </w:rPr>
        <w:t xml:space="preserve"> </w:t>
      </w:r>
      <w:r w:rsidRPr="004317E5">
        <w:rPr>
          <w:rFonts w:ascii="Times New Roman" w:eastAsia="Times New Roman" w:hAnsi="Times New Roman"/>
          <w:sz w:val="24"/>
          <w:szCs w:val="24"/>
          <w:lang w:val="en-US" w:eastAsia="ru-RU"/>
        </w:rPr>
        <w:t>(</w:t>
      </w:r>
      <w:r w:rsidRPr="004317E5">
        <w:rPr>
          <w:rFonts w:ascii="Times New Roman" w:eastAsia="Times New Roman" w:hAnsi="Times New Roman"/>
          <w:i/>
          <w:iCs/>
          <w:sz w:val="24"/>
          <w:szCs w:val="24"/>
          <w:lang w:eastAsia="ru-RU"/>
        </w:rPr>
        <w:t>первое</w:t>
      </w:r>
      <w:r w:rsidRPr="004317E5">
        <w:rPr>
          <w:rFonts w:ascii="Times New Roman" w:eastAsia="Times New Roman" w:hAnsi="Times New Roman"/>
          <w:i/>
          <w:iCs/>
          <w:sz w:val="24"/>
          <w:szCs w:val="24"/>
          <w:lang w:val="en-US" w:eastAsia="ru-RU"/>
        </w:rPr>
        <w:t xml:space="preserve"> </w:t>
      </w:r>
      <w:r w:rsidRPr="004317E5">
        <w:rPr>
          <w:rFonts w:ascii="Times New Roman" w:eastAsia="Times New Roman" w:hAnsi="Times New Roman"/>
          <w:i/>
          <w:iCs/>
          <w:sz w:val="24"/>
          <w:szCs w:val="24"/>
          <w:lang w:eastAsia="ru-RU"/>
        </w:rPr>
        <w:t>и</w:t>
      </w:r>
      <w:r w:rsidRPr="004317E5">
        <w:rPr>
          <w:rFonts w:ascii="Times New Roman" w:eastAsia="Times New Roman" w:hAnsi="Times New Roman"/>
          <w:i/>
          <w:iCs/>
          <w:sz w:val="24"/>
          <w:szCs w:val="24"/>
          <w:lang w:val="en-US" w:eastAsia="ru-RU"/>
        </w:rPr>
        <w:t xml:space="preserve"> </w:t>
      </w:r>
      <w:r w:rsidRPr="004317E5">
        <w:rPr>
          <w:rFonts w:ascii="Times New Roman" w:eastAsia="Times New Roman" w:hAnsi="Times New Roman"/>
          <w:i/>
          <w:iCs/>
          <w:sz w:val="24"/>
          <w:szCs w:val="24"/>
          <w:lang w:eastAsia="ru-RU"/>
        </w:rPr>
        <w:t>второе</w:t>
      </w:r>
      <w:r w:rsidRPr="004317E5">
        <w:rPr>
          <w:rFonts w:ascii="Times New Roman" w:eastAsia="Times New Roman" w:hAnsi="Times New Roman"/>
          <w:sz w:val="24"/>
          <w:szCs w:val="24"/>
          <w:lang w:val="en-US" w:eastAsia="ru-RU"/>
        </w:rPr>
        <w:t>):</w:t>
      </w:r>
    </w:p>
    <w:p w:rsidR="004317E5" w:rsidRPr="004317E5" w:rsidRDefault="004317E5" w:rsidP="004317E5">
      <w:pPr>
        <w:autoSpaceDE w:val="0"/>
        <w:spacing w:after="0"/>
        <w:jc w:val="both"/>
        <w:rPr>
          <w:rFonts w:ascii="Times New Roman" w:eastAsia="Times New Roman" w:hAnsi="Times New Roman"/>
          <w:sz w:val="24"/>
          <w:szCs w:val="24"/>
          <w:lang w:val="en-US" w:eastAsia="ru-RU"/>
        </w:rPr>
      </w:pPr>
      <w:r w:rsidRPr="004317E5">
        <w:rPr>
          <w:rFonts w:ascii="Times New Roman" w:eastAsia="Times New Roman" w:hAnsi="Times New Roman"/>
          <w:sz w:val="24"/>
          <w:szCs w:val="24"/>
          <w:lang w:val="en-US" w:eastAsia="ru-RU"/>
        </w:rPr>
        <w:lastRenderedPageBreak/>
        <w:t xml:space="preserve">- </w:t>
      </w:r>
      <w:r w:rsidRPr="004317E5">
        <w:rPr>
          <w:rFonts w:ascii="Times New Roman" w:eastAsia="Times New Roman" w:hAnsi="Times New Roman"/>
          <w:sz w:val="24"/>
          <w:szCs w:val="24"/>
          <w:lang w:eastAsia="ru-RU"/>
        </w:rPr>
        <w:t>причастия</w:t>
      </w:r>
      <w:r w:rsidRPr="004317E5">
        <w:rPr>
          <w:rFonts w:ascii="Times New Roman" w:eastAsia="Times New Roman" w:hAnsi="Times New Roman"/>
          <w:sz w:val="24"/>
          <w:szCs w:val="24"/>
          <w:lang w:val="en-US" w:eastAsia="ru-RU"/>
        </w:rPr>
        <w:t xml:space="preserve"> </w:t>
      </w:r>
      <w:r w:rsidRPr="004317E5">
        <w:rPr>
          <w:rFonts w:ascii="Times New Roman" w:eastAsia="Times New Roman" w:hAnsi="Times New Roman"/>
          <w:sz w:val="24"/>
          <w:szCs w:val="24"/>
          <w:lang w:eastAsia="ru-RU"/>
        </w:rPr>
        <w:t>в</w:t>
      </w:r>
      <w:r w:rsidRPr="004317E5">
        <w:rPr>
          <w:rFonts w:ascii="Times New Roman" w:eastAsia="Times New Roman" w:hAnsi="Times New Roman"/>
          <w:sz w:val="24"/>
          <w:szCs w:val="24"/>
          <w:lang w:val="en-US" w:eastAsia="ru-RU"/>
        </w:rPr>
        <w:t xml:space="preserve"> </w:t>
      </w:r>
      <w:r w:rsidRPr="004317E5">
        <w:rPr>
          <w:rFonts w:ascii="Times New Roman" w:eastAsia="Times New Roman" w:hAnsi="Times New Roman"/>
          <w:sz w:val="24"/>
          <w:szCs w:val="24"/>
          <w:lang w:eastAsia="ru-RU"/>
        </w:rPr>
        <w:t>сочетаниях</w:t>
      </w:r>
      <w:r w:rsidRPr="004317E5">
        <w:rPr>
          <w:rFonts w:ascii="Times New Roman" w:eastAsia="Times New Roman" w:hAnsi="Times New Roman"/>
          <w:sz w:val="24"/>
          <w:szCs w:val="24"/>
          <w:lang w:val="en-US" w:eastAsia="ru-RU"/>
        </w:rPr>
        <w:t xml:space="preserve"> to have fun (difficulty/trouble) doing something, to have a good (hard) time doing something.</w:t>
      </w:r>
    </w:p>
    <w:p w:rsidR="004317E5" w:rsidRPr="004317E5" w:rsidRDefault="004317E5" w:rsidP="004317E5">
      <w:pPr>
        <w:autoSpaceDE w:val="0"/>
        <w:spacing w:after="0"/>
        <w:ind w:firstLine="709"/>
        <w:jc w:val="both"/>
        <w:rPr>
          <w:rFonts w:ascii="Times New Roman" w:eastAsia="Times New Roman" w:hAnsi="Times New Roman"/>
          <w:sz w:val="24"/>
          <w:szCs w:val="24"/>
          <w:lang w:val="en-US" w:eastAsia="ru-RU"/>
        </w:rPr>
      </w:pPr>
      <w:r w:rsidRPr="004317E5">
        <w:rPr>
          <w:rFonts w:ascii="Times New Roman" w:eastAsia="Times New Roman" w:hAnsi="Times New Roman"/>
          <w:i/>
          <w:iCs/>
          <w:sz w:val="24"/>
          <w:szCs w:val="24"/>
          <w:lang w:eastAsia="ru-RU"/>
        </w:rPr>
        <w:t>Герундий</w:t>
      </w:r>
      <w:r w:rsidRPr="004317E5">
        <w:rPr>
          <w:rFonts w:ascii="Times New Roman" w:eastAsia="Times New Roman" w:hAnsi="Times New Roman"/>
          <w:sz w:val="24"/>
          <w:szCs w:val="24"/>
          <w:lang w:val="en-US" w:eastAsia="ru-RU"/>
        </w:rPr>
        <w:t>:</w:t>
      </w:r>
    </w:p>
    <w:p w:rsidR="004317E5" w:rsidRPr="004317E5" w:rsidRDefault="004317E5" w:rsidP="004317E5">
      <w:pPr>
        <w:autoSpaceDE w:val="0"/>
        <w:spacing w:after="0"/>
        <w:jc w:val="both"/>
        <w:rPr>
          <w:rFonts w:ascii="Times New Roman" w:eastAsia="Times New Roman" w:hAnsi="Times New Roman"/>
          <w:sz w:val="24"/>
          <w:szCs w:val="24"/>
          <w:lang w:val="en-US" w:eastAsia="ru-RU"/>
        </w:rPr>
      </w:pPr>
      <w:r w:rsidRPr="004317E5">
        <w:rPr>
          <w:rFonts w:ascii="Times New Roman" w:eastAsia="Times New Roman" w:hAnsi="Times New Roman"/>
          <w:sz w:val="24"/>
          <w:szCs w:val="24"/>
          <w:lang w:val="en-US" w:eastAsia="ru-RU"/>
        </w:rPr>
        <w:t xml:space="preserve">- </w:t>
      </w:r>
      <w:r w:rsidRPr="004317E5">
        <w:rPr>
          <w:rFonts w:ascii="Times New Roman" w:eastAsia="Times New Roman" w:hAnsi="Times New Roman"/>
          <w:sz w:val="24"/>
          <w:szCs w:val="24"/>
          <w:lang w:eastAsia="ru-RU"/>
        </w:rPr>
        <w:t>герундиальные</w:t>
      </w:r>
      <w:r w:rsidRPr="004317E5">
        <w:rPr>
          <w:rFonts w:ascii="Times New Roman" w:eastAsia="Times New Roman" w:hAnsi="Times New Roman"/>
          <w:sz w:val="24"/>
          <w:szCs w:val="24"/>
          <w:lang w:val="en-US" w:eastAsia="ru-RU"/>
        </w:rPr>
        <w:t xml:space="preserve"> </w:t>
      </w:r>
      <w:r w:rsidRPr="004317E5">
        <w:rPr>
          <w:rFonts w:ascii="Times New Roman" w:eastAsia="Times New Roman" w:hAnsi="Times New Roman"/>
          <w:sz w:val="24"/>
          <w:szCs w:val="24"/>
          <w:lang w:eastAsia="ru-RU"/>
        </w:rPr>
        <w:t>формы</w:t>
      </w:r>
      <w:r w:rsidRPr="004317E5">
        <w:rPr>
          <w:rFonts w:ascii="Times New Roman" w:eastAsia="Times New Roman" w:hAnsi="Times New Roman"/>
          <w:sz w:val="24"/>
          <w:szCs w:val="24"/>
          <w:lang w:val="en-US" w:eastAsia="ru-RU"/>
        </w:rPr>
        <w:t xml:space="preserve"> </w:t>
      </w:r>
      <w:r w:rsidRPr="004317E5">
        <w:rPr>
          <w:rFonts w:ascii="Times New Roman" w:eastAsia="Times New Roman" w:hAnsi="Times New Roman"/>
          <w:sz w:val="24"/>
          <w:szCs w:val="24"/>
          <w:lang w:eastAsia="ru-RU"/>
        </w:rPr>
        <w:t>после</w:t>
      </w:r>
      <w:r w:rsidRPr="004317E5">
        <w:rPr>
          <w:rFonts w:ascii="Times New Roman" w:eastAsia="Times New Roman" w:hAnsi="Times New Roman"/>
          <w:sz w:val="24"/>
          <w:szCs w:val="24"/>
          <w:lang w:val="en-US" w:eastAsia="ru-RU"/>
        </w:rPr>
        <w:t xml:space="preserve"> </w:t>
      </w:r>
      <w:r w:rsidRPr="004317E5">
        <w:rPr>
          <w:rFonts w:ascii="Times New Roman" w:eastAsia="Times New Roman" w:hAnsi="Times New Roman"/>
          <w:sz w:val="24"/>
          <w:szCs w:val="24"/>
          <w:lang w:eastAsia="ru-RU"/>
        </w:rPr>
        <w:t>глаголов</w:t>
      </w:r>
      <w:r w:rsidRPr="004317E5">
        <w:rPr>
          <w:rFonts w:ascii="Times New Roman" w:eastAsia="Times New Roman" w:hAnsi="Times New Roman"/>
          <w:sz w:val="24"/>
          <w:szCs w:val="24"/>
          <w:lang w:val="en-US" w:eastAsia="ru-RU"/>
        </w:rPr>
        <w:t xml:space="preserve">, </w:t>
      </w:r>
      <w:r w:rsidRPr="004317E5">
        <w:rPr>
          <w:rFonts w:ascii="Times New Roman" w:eastAsia="Times New Roman" w:hAnsi="Times New Roman"/>
          <w:sz w:val="24"/>
          <w:szCs w:val="24"/>
          <w:lang w:eastAsia="ru-RU"/>
        </w:rPr>
        <w:t>обозначающих</w:t>
      </w:r>
      <w:r w:rsidRPr="004317E5">
        <w:rPr>
          <w:rFonts w:ascii="Times New Roman" w:eastAsia="Times New Roman" w:hAnsi="Times New Roman"/>
          <w:sz w:val="24"/>
          <w:szCs w:val="24"/>
          <w:lang w:val="en-US" w:eastAsia="ru-RU"/>
        </w:rPr>
        <w:t xml:space="preserve"> </w:t>
      </w:r>
      <w:r w:rsidRPr="004317E5">
        <w:rPr>
          <w:rFonts w:ascii="Times New Roman" w:eastAsia="Times New Roman" w:hAnsi="Times New Roman"/>
          <w:sz w:val="24"/>
          <w:szCs w:val="24"/>
          <w:lang w:eastAsia="ru-RU"/>
        </w:rPr>
        <w:t>начало</w:t>
      </w:r>
      <w:r w:rsidRPr="004317E5">
        <w:rPr>
          <w:rFonts w:ascii="Times New Roman" w:eastAsia="Times New Roman" w:hAnsi="Times New Roman"/>
          <w:sz w:val="24"/>
          <w:szCs w:val="24"/>
          <w:lang w:val="en-US" w:eastAsia="ru-RU"/>
        </w:rPr>
        <w:t xml:space="preserve"> </w:t>
      </w:r>
      <w:r w:rsidRPr="004317E5">
        <w:rPr>
          <w:rFonts w:ascii="Times New Roman" w:eastAsia="Times New Roman" w:hAnsi="Times New Roman"/>
          <w:sz w:val="24"/>
          <w:szCs w:val="24"/>
          <w:lang w:eastAsia="ru-RU"/>
        </w:rPr>
        <w:t>и</w:t>
      </w:r>
      <w:r w:rsidRPr="004317E5">
        <w:rPr>
          <w:rFonts w:ascii="Times New Roman" w:eastAsia="Times New Roman" w:hAnsi="Times New Roman"/>
          <w:sz w:val="24"/>
          <w:szCs w:val="24"/>
          <w:lang w:val="en-US" w:eastAsia="ru-RU"/>
        </w:rPr>
        <w:t xml:space="preserve"> </w:t>
      </w:r>
      <w:r w:rsidRPr="004317E5">
        <w:rPr>
          <w:rFonts w:ascii="Times New Roman" w:eastAsia="Times New Roman" w:hAnsi="Times New Roman"/>
          <w:sz w:val="24"/>
          <w:szCs w:val="24"/>
          <w:lang w:eastAsia="ru-RU"/>
        </w:rPr>
        <w:t>конец</w:t>
      </w:r>
      <w:r w:rsidRPr="004317E5">
        <w:rPr>
          <w:rFonts w:ascii="Times New Roman" w:eastAsia="Times New Roman" w:hAnsi="Times New Roman"/>
          <w:sz w:val="24"/>
          <w:szCs w:val="24"/>
          <w:lang w:val="en-US" w:eastAsia="ru-RU"/>
        </w:rPr>
        <w:t xml:space="preserve"> </w:t>
      </w:r>
      <w:r w:rsidRPr="004317E5">
        <w:rPr>
          <w:rFonts w:ascii="Times New Roman" w:eastAsia="Times New Roman" w:hAnsi="Times New Roman"/>
          <w:sz w:val="24"/>
          <w:szCs w:val="24"/>
          <w:lang w:eastAsia="ru-RU"/>
        </w:rPr>
        <w:t>действия</w:t>
      </w:r>
      <w:r w:rsidRPr="004317E5">
        <w:rPr>
          <w:rFonts w:ascii="Times New Roman" w:eastAsia="Times New Roman" w:hAnsi="Times New Roman"/>
          <w:sz w:val="24"/>
          <w:szCs w:val="24"/>
          <w:lang w:val="en-US" w:eastAsia="ru-RU"/>
        </w:rPr>
        <w:t xml:space="preserve"> (start reading), </w:t>
      </w:r>
      <w:r w:rsidRPr="004317E5">
        <w:rPr>
          <w:rFonts w:ascii="Times New Roman" w:eastAsia="Times New Roman" w:hAnsi="Times New Roman"/>
          <w:sz w:val="24"/>
          <w:szCs w:val="24"/>
          <w:lang w:eastAsia="ru-RU"/>
        </w:rPr>
        <w:t>глаголов</w:t>
      </w:r>
      <w:r w:rsidRPr="004317E5">
        <w:rPr>
          <w:rFonts w:ascii="Times New Roman" w:eastAsia="Times New Roman" w:hAnsi="Times New Roman"/>
          <w:sz w:val="24"/>
          <w:szCs w:val="24"/>
          <w:lang w:val="en-US" w:eastAsia="ru-RU"/>
        </w:rPr>
        <w:t xml:space="preserve">, </w:t>
      </w:r>
      <w:r w:rsidRPr="004317E5">
        <w:rPr>
          <w:rFonts w:ascii="Times New Roman" w:eastAsia="Times New Roman" w:hAnsi="Times New Roman"/>
          <w:sz w:val="24"/>
          <w:szCs w:val="24"/>
          <w:lang w:eastAsia="ru-RU"/>
        </w:rPr>
        <w:t>управляемых</w:t>
      </w:r>
      <w:r w:rsidRPr="004317E5">
        <w:rPr>
          <w:rFonts w:ascii="Times New Roman" w:eastAsia="Times New Roman" w:hAnsi="Times New Roman"/>
          <w:sz w:val="24"/>
          <w:szCs w:val="24"/>
          <w:lang w:val="en-US" w:eastAsia="ru-RU"/>
        </w:rPr>
        <w:t xml:space="preserve"> </w:t>
      </w:r>
      <w:r w:rsidRPr="004317E5">
        <w:rPr>
          <w:rFonts w:ascii="Times New Roman" w:eastAsia="Times New Roman" w:hAnsi="Times New Roman"/>
          <w:sz w:val="24"/>
          <w:szCs w:val="24"/>
          <w:lang w:eastAsia="ru-RU"/>
        </w:rPr>
        <w:t>предлогами</w:t>
      </w:r>
      <w:r w:rsidRPr="004317E5">
        <w:rPr>
          <w:rFonts w:ascii="Times New Roman" w:eastAsia="Times New Roman" w:hAnsi="Times New Roman"/>
          <w:sz w:val="24"/>
          <w:szCs w:val="24"/>
          <w:lang w:val="en-US" w:eastAsia="ru-RU"/>
        </w:rPr>
        <w:t xml:space="preserve"> (succeed in doing something), </w:t>
      </w:r>
      <w:r w:rsidRPr="004317E5">
        <w:rPr>
          <w:rFonts w:ascii="Times New Roman" w:eastAsia="Times New Roman" w:hAnsi="Times New Roman"/>
          <w:sz w:val="24"/>
          <w:szCs w:val="24"/>
          <w:lang w:eastAsia="ru-RU"/>
        </w:rPr>
        <w:t>а</w:t>
      </w:r>
      <w:r w:rsidRPr="004317E5">
        <w:rPr>
          <w:rFonts w:ascii="Times New Roman" w:eastAsia="Times New Roman" w:hAnsi="Times New Roman"/>
          <w:sz w:val="24"/>
          <w:szCs w:val="24"/>
          <w:lang w:val="en-US" w:eastAsia="ru-RU"/>
        </w:rPr>
        <w:t xml:space="preserve"> </w:t>
      </w:r>
      <w:r w:rsidRPr="004317E5">
        <w:rPr>
          <w:rFonts w:ascii="Times New Roman" w:eastAsia="Times New Roman" w:hAnsi="Times New Roman"/>
          <w:sz w:val="24"/>
          <w:szCs w:val="24"/>
          <w:lang w:eastAsia="ru-RU"/>
        </w:rPr>
        <w:t>также</w:t>
      </w:r>
      <w:r w:rsidRPr="004317E5">
        <w:rPr>
          <w:rFonts w:ascii="Times New Roman" w:eastAsia="Times New Roman" w:hAnsi="Times New Roman"/>
          <w:sz w:val="24"/>
          <w:szCs w:val="24"/>
          <w:lang w:val="en-US" w:eastAsia="ru-RU"/>
        </w:rPr>
        <w:t xml:space="preserve"> </w:t>
      </w:r>
      <w:r w:rsidRPr="004317E5">
        <w:rPr>
          <w:rFonts w:ascii="Times New Roman" w:eastAsia="Times New Roman" w:hAnsi="Times New Roman"/>
          <w:sz w:val="24"/>
          <w:szCs w:val="24"/>
          <w:lang w:eastAsia="ru-RU"/>
        </w:rPr>
        <w:t>глагола</w:t>
      </w:r>
      <w:r w:rsidRPr="004317E5">
        <w:rPr>
          <w:rFonts w:ascii="Times New Roman" w:eastAsia="Times New Roman" w:hAnsi="Times New Roman"/>
          <w:sz w:val="24"/>
          <w:szCs w:val="24"/>
          <w:lang w:val="en-US" w:eastAsia="ru-RU"/>
        </w:rPr>
        <w:t xml:space="preserve"> go (go swimming).</w:t>
      </w:r>
    </w:p>
    <w:p w:rsidR="004317E5" w:rsidRPr="004317E5" w:rsidRDefault="004317E5" w:rsidP="004317E5">
      <w:pPr>
        <w:autoSpaceDE w:val="0"/>
        <w:spacing w:after="0"/>
        <w:ind w:firstLine="709"/>
        <w:jc w:val="both"/>
        <w:rPr>
          <w:rFonts w:ascii="Times New Roman" w:eastAsia="Times New Roman" w:hAnsi="Times New Roman"/>
          <w:sz w:val="24"/>
          <w:szCs w:val="24"/>
          <w:lang w:eastAsia="ru-RU"/>
        </w:rPr>
      </w:pPr>
      <w:r w:rsidRPr="004317E5">
        <w:rPr>
          <w:rFonts w:ascii="Times New Roman" w:eastAsia="Times New Roman" w:hAnsi="Times New Roman"/>
          <w:i/>
          <w:iCs/>
          <w:sz w:val="24"/>
          <w:szCs w:val="24"/>
          <w:lang w:eastAsia="ru-RU"/>
        </w:rPr>
        <w:t>Инфинитив</w:t>
      </w:r>
      <w:r w:rsidRPr="004317E5">
        <w:rPr>
          <w:rFonts w:ascii="Times New Roman" w:eastAsia="Times New Roman" w:hAnsi="Times New Roman"/>
          <w:sz w:val="24"/>
          <w:szCs w:val="24"/>
          <w:lang w:eastAsia="ru-RU"/>
        </w:rPr>
        <w:t>:</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сопоставление использования инфинитива и герундия после глаголов stop, remember, forget.</w:t>
      </w:r>
    </w:p>
    <w:p w:rsidR="004317E5" w:rsidRPr="004317E5" w:rsidRDefault="004317E5" w:rsidP="004317E5">
      <w:pPr>
        <w:autoSpaceDE w:val="0"/>
        <w:spacing w:after="0"/>
        <w:ind w:firstLine="709"/>
        <w:jc w:val="both"/>
        <w:rPr>
          <w:rFonts w:ascii="Times New Roman" w:eastAsia="Times New Roman" w:hAnsi="Times New Roman"/>
          <w:sz w:val="24"/>
          <w:szCs w:val="24"/>
          <w:lang w:eastAsia="ru-RU"/>
        </w:rPr>
      </w:pPr>
      <w:r w:rsidRPr="004317E5">
        <w:rPr>
          <w:rFonts w:ascii="Times New Roman" w:eastAsia="Times New Roman" w:hAnsi="Times New Roman"/>
          <w:i/>
          <w:iCs/>
          <w:sz w:val="24"/>
          <w:szCs w:val="24"/>
          <w:lang w:eastAsia="ru-RU"/>
        </w:rPr>
        <w:t xml:space="preserve">Сложное дополнение </w:t>
      </w:r>
      <w:r w:rsidRPr="004317E5">
        <w:rPr>
          <w:rFonts w:ascii="Times New Roman" w:eastAsia="Times New Roman" w:hAnsi="Times New Roman"/>
          <w:sz w:val="24"/>
          <w:szCs w:val="24"/>
          <w:lang w:eastAsia="ru-RU"/>
        </w:rPr>
        <w:t>после:</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xml:space="preserve">- глаголов </w:t>
      </w:r>
      <w:r w:rsidRPr="004317E5">
        <w:rPr>
          <w:rFonts w:ascii="Times New Roman" w:eastAsia="Times New Roman" w:hAnsi="Times New Roman"/>
          <w:sz w:val="24"/>
          <w:szCs w:val="24"/>
          <w:lang w:val="en-US" w:eastAsia="ru-RU"/>
        </w:rPr>
        <w:t>want</w:t>
      </w:r>
      <w:r w:rsidRPr="004317E5">
        <w:rPr>
          <w:rFonts w:ascii="Times New Roman" w:eastAsia="Times New Roman" w:hAnsi="Times New Roman"/>
          <w:sz w:val="24"/>
          <w:szCs w:val="24"/>
          <w:lang w:eastAsia="ru-RU"/>
        </w:rPr>
        <w:t xml:space="preserve">, </w:t>
      </w:r>
      <w:r w:rsidRPr="004317E5">
        <w:rPr>
          <w:rFonts w:ascii="Times New Roman" w:eastAsia="Times New Roman" w:hAnsi="Times New Roman"/>
          <w:sz w:val="24"/>
          <w:szCs w:val="24"/>
          <w:lang w:val="en-US" w:eastAsia="ru-RU"/>
        </w:rPr>
        <w:t>expect</w:t>
      </w:r>
      <w:r w:rsidRPr="004317E5">
        <w:rPr>
          <w:rFonts w:ascii="Times New Roman" w:eastAsia="Times New Roman" w:hAnsi="Times New Roman"/>
          <w:sz w:val="24"/>
          <w:szCs w:val="24"/>
          <w:lang w:eastAsia="ru-RU"/>
        </w:rPr>
        <w:t xml:space="preserve"> и оборота </w:t>
      </w:r>
      <w:r w:rsidRPr="004317E5">
        <w:rPr>
          <w:rFonts w:ascii="Times New Roman" w:eastAsia="Times New Roman" w:hAnsi="Times New Roman"/>
          <w:sz w:val="24"/>
          <w:szCs w:val="24"/>
          <w:lang w:val="en-US" w:eastAsia="ru-RU"/>
        </w:rPr>
        <w:t>would</w:t>
      </w:r>
      <w:r w:rsidRPr="004317E5">
        <w:rPr>
          <w:rFonts w:ascii="Times New Roman" w:eastAsia="Times New Roman" w:hAnsi="Times New Roman"/>
          <w:sz w:val="24"/>
          <w:szCs w:val="24"/>
          <w:lang w:eastAsia="ru-RU"/>
        </w:rPr>
        <w:t xml:space="preserve"> </w:t>
      </w:r>
      <w:r w:rsidRPr="004317E5">
        <w:rPr>
          <w:rFonts w:ascii="Times New Roman" w:eastAsia="Times New Roman" w:hAnsi="Times New Roman"/>
          <w:sz w:val="24"/>
          <w:szCs w:val="24"/>
          <w:lang w:val="en-US" w:eastAsia="ru-RU"/>
        </w:rPr>
        <w:t>like</w:t>
      </w:r>
      <w:r w:rsidRPr="004317E5">
        <w:rPr>
          <w:rFonts w:ascii="Times New Roman" w:eastAsia="Times New Roman" w:hAnsi="Times New Roman"/>
          <w:sz w:val="24"/>
          <w:szCs w:val="24"/>
          <w:lang w:eastAsia="ru-RU"/>
        </w:rPr>
        <w:t>;</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глаголов чувственного восприятия see, hear, feel, watch etc;</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глаголов let и make (в значении «заставлять»).</w:t>
      </w:r>
    </w:p>
    <w:p w:rsidR="004317E5" w:rsidRPr="004317E5" w:rsidRDefault="004317E5" w:rsidP="004317E5">
      <w:pPr>
        <w:autoSpaceDE w:val="0"/>
        <w:spacing w:after="0"/>
        <w:ind w:firstLine="709"/>
        <w:jc w:val="both"/>
        <w:rPr>
          <w:rFonts w:ascii="Times New Roman" w:eastAsia="Times New Roman" w:hAnsi="Times New Roman"/>
          <w:sz w:val="24"/>
          <w:szCs w:val="24"/>
          <w:lang w:val="en-US" w:eastAsia="ru-RU"/>
        </w:rPr>
      </w:pPr>
      <w:r w:rsidRPr="004317E5">
        <w:rPr>
          <w:rFonts w:ascii="Times New Roman" w:eastAsia="Times New Roman" w:hAnsi="Times New Roman"/>
          <w:i/>
          <w:iCs/>
          <w:sz w:val="24"/>
          <w:szCs w:val="24"/>
          <w:lang w:eastAsia="ru-RU"/>
        </w:rPr>
        <w:t>Глагольные</w:t>
      </w:r>
      <w:r w:rsidRPr="004317E5">
        <w:rPr>
          <w:rFonts w:ascii="Times New Roman" w:eastAsia="Times New Roman" w:hAnsi="Times New Roman"/>
          <w:i/>
          <w:iCs/>
          <w:sz w:val="24"/>
          <w:szCs w:val="24"/>
          <w:lang w:val="en-US" w:eastAsia="ru-RU"/>
        </w:rPr>
        <w:t xml:space="preserve"> </w:t>
      </w:r>
      <w:r w:rsidRPr="004317E5">
        <w:rPr>
          <w:rFonts w:ascii="Times New Roman" w:eastAsia="Times New Roman" w:hAnsi="Times New Roman"/>
          <w:i/>
          <w:iCs/>
          <w:sz w:val="24"/>
          <w:szCs w:val="24"/>
          <w:lang w:eastAsia="ru-RU"/>
        </w:rPr>
        <w:t>структуры</w:t>
      </w:r>
      <w:r w:rsidRPr="004317E5">
        <w:rPr>
          <w:rFonts w:ascii="Times New Roman" w:eastAsia="Times New Roman" w:hAnsi="Times New Roman"/>
          <w:sz w:val="24"/>
          <w:szCs w:val="24"/>
          <w:lang w:val="en-US" w:eastAsia="ru-RU"/>
        </w:rPr>
        <w:t>:</w:t>
      </w:r>
    </w:p>
    <w:p w:rsidR="004317E5" w:rsidRPr="004317E5" w:rsidRDefault="004317E5" w:rsidP="004317E5">
      <w:pPr>
        <w:autoSpaceDE w:val="0"/>
        <w:spacing w:after="0"/>
        <w:jc w:val="both"/>
        <w:rPr>
          <w:rFonts w:ascii="Times New Roman" w:eastAsia="Times New Roman" w:hAnsi="Times New Roman"/>
          <w:sz w:val="24"/>
          <w:szCs w:val="24"/>
          <w:lang w:val="en-US" w:eastAsia="ru-RU"/>
        </w:rPr>
      </w:pPr>
      <w:r w:rsidRPr="004317E5">
        <w:rPr>
          <w:rFonts w:ascii="Times New Roman" w:eastAsia="Times New Roman" w:hAnsi="Times New Roman"/>
          <w:sz w:val="24"/>
          <w:szCs w:val="24"/>
          <w:lang w:val="en-US" w:eastAsia="ru-RU"/>
        </w:rPr>
        <w:t>- to have something done, to be used to doing something (</w:t>
      </w:r>
      <w:r w:rsidRPr="004317E5">
        <w:rPr>
          <w:rFonts w:ascii="Times New Roman" w:eastAsia="Times New Roman" w:hAnsi="Times New Roman"/>
          <w:sz w:val="24"/>
          <w:szCs w:val="24"/>
          <w:lang w:eastAsia="ru-RU"/>
        </w:rPr>
        <w:t>в</w:t>
      </w:r>
      <w:r w:rsidRPr="004317E5">
        <w:rPr>
          <w:rFonts w:ascii="Times New Roman" w:eastAsia="Times New Roman" w:hAnsi="Times New Roman"/>
          <w:sz w:val="24"/>
          <w:szCs w:val="24"/>
          <w:lang w:val="en-US" w:eastAsia="ru-RU"/>
        </w:rPr>
        <w:t xml:space="preserve"> </w:t>
      </w:r>
      <w:r w:rsidRPr="004317E5">
        <w:rPr>
          <w:rFonts w:ascii="Times New Roman" w:eastAsia="Times New Roman" w:hAnsi="Times New Roman"/>
          <w:sz w:val="24"/>
          <w:szCs w:val="24"/>
          <w:lang w:eastAsia="ru-RU"/>
        </w:rPr>
        <w:t>сопоставлении</w:t>
      </w:r>
      <w:r w:rsidRPr="004317E5">
        <w:rPr>
          <w:rFonts w:ascii="Times New Roman" w:eastAsia="Times New Roman" w:hAnsi="Times New Roman"/>
          <w:sz w:val="24"/>
          <w:szCs w:val="24"/>
          <w:lang w:val="en-US" w:eastAsia="ru-RU"/>
        </w:rPr>
        <w:t xml:space="preserve"> </w:t>
      </w:r>
      <w:r w:rsidRPr="004317E5">
        <w:rPr>
          <w:rFonts w:ascii="Times New Roman" w:eastAsia="Times New Roman" w:hAnsi="Times New Roman"/>
          <w:sz w:val="24"/>
          <w:szCs w:val="24"/>
          <w:lang w:eastAsia="ru-RU"/>
        </w:rPr>
        <w:t>с</w:t>
      </w:r>
      <w:r w:rsidRPr="004317E5">
        <w:rPr>
          <w:rFonts w:ascii="Times New Roman" w:eastAsia="Times New Roman" w:hAnsi="Times New Roman"/>
          <w:sz w:val="24"/>
          <w:szCs w:val="24"/>
          <w:lang w:val="en-US" w:eastAsia="ru-RU"/>
        </w:rPr>
        <w:t xml:space="preserve"> used to do something).</w:t>
      </w:r>
    </w:p>
    <w:p w:rsidR="004317E5" w:rsidRPr="004317E5" w:rsidRDefault="004317E5" w:rsidP="004317E5">
      <w:pPr>
        <w:autoSpaceDE w:val="0"/>
        <w:spacing w:after="0"/>
        <w:ind w:firstLine="709"/>
        <w:jc w:val="both"/>
        <w:rPr>
          <w:rFonts w:ascii="Times New Roman" w:eastAsia="Times New Roman" w:hAnsi="Times New Roman"/>
          <w:bCs/>
          <w:sz w:val="24"/>
          <w:szCs w:val="24"/>
          <w:lang w:eastAsia="ru-RU"/>
        </w:rPr>
      </w:pPr>
      <w:r w:rsidRPr="004317E5">
        <w:rPr>
          <w:rFonts w:ascii="Times New Roman" w:eastAsia="Times New Roman" w:hAnsi="Times New Roman"/>
          <w:bCs/>
          <w:sz w:val="24"/>
          <w:szCs w:val="24"/>
          <w:lang w:eastAsia="ru-RU"/>
        </w:rPr>
        <w:t>Социокультурная компетенция</w:t>
      </w:r>
    </w:p>
    <w:p w:rsidR="004317E5" w:rsidRPr="004317E5" w:rsidRDefault="004317E5" w:rsidP="004317E5">
      <w:pPr>
        <w:autoSpaceDE w:val="0"/>
        <w:spacing w:after="0"/>
        <w:ind w:firstLine="709"/>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На третьем этапе обучения страноведческая информация черпается учащимися исключительно из текстов для чтения. Учащиеся знакомятся заново и продолжают знакомство:</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с писателями, книгами и литературными героями Британии и США;</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с отдельными выдающимися личностями;</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с проблемами подростков, живущих за рубежом, их организациями и объединениями;</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с достижениями зарубежных стран в области науки и техники;</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со средствами массовой информации — телевидением и прессой.</w:t>
      </w:r>
    </w:p>
    <w:p w:rsidR="004317E5" w:rsidRPr="004317E5" w:rsidRDefault="004317E5" w:rsidP="004317E5">
      <w:pPr>
        <w:autoSpaceDE w:val="0"/>
        <w:spacing w:after="0"/>
        <w:ind w:firstLine="709"/>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Учащиеся овладевают знаниями:</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о значении английского языка в современном мире;</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о наиболее употребительной тематической фоновой лексике и реалиях при изучении учебных тем (традиции в питании, проведение выходных дней, основные национальные праздники, этикетные особенности приема гостей, сферы обслуживания);</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о социокультурном портрете стран изучаемого языка и их культурном наследии;</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о социолингвистических факторах коммуникативной ситуации (коммуникативное намерение, место, роль, статус), позволяющих выбрать нужный регистр общения (формальный, неформальный) в рамках изучаемых предметов речи;</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о различиях в британском и американском вариантах английского языка, а именно особенностях лексики и традициях орфографии;</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о способах выражения политкорректности в языке.</w:t>
      </w:r>
    </w:p>
    <w:p w:rsidR="004317E5" w:rsidRPr="004317E5" w:rsidRDefault="004317E5" w:rsidP="004317E5">
      <w:pPr>
        <w:autoSpaceDE w:val="0"/>
        <w:spacing w:after="0"/>
        <w:ind w:firstLine="709"/>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Учащиеся овладевают рядом лингвострановедческих умений:</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представлять свою страну и культуру на английском языке;</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сопоставлять культуры, находить общее и культурно-специфическое в родной культуре и культуре страны/стран изучаемого языка;</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объяснять, комментировать различия в культурах, выступая в качестве медиатора культур, для достижения взаимопонимания в процессе межкультурного общения;</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оказывать помощь зарубежным гостям в ситуациях повседневного общения;</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вежливо, в соответствии с требованиями речевого этикета выразить свое несогласие с человеком и поправить его;</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lastRenderedPageBreak/>
        <w:t>- правильно провести сравнение между двумя людьми, объектами или явлениями;</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выразить сомнение и неуверенность;</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правильно выразить запрет или предупредить о возможных последствиях.</w:t>
      </w:r>
    </w:p>
    <w:p w:rsidR="004317E5" w:rsidRPr="004317E5" w:rsidRDefault="004317E5" w:rsidP="004317E5">
      <w:pPr>
        <w:autoSpaceDE w:val="0"/>
        <w:spacing w:after="0"/>
        <w:ind w:firstLine="709"/>
        <w:jc w:val="both"/>
        <w:rPr>
          <w:rFonts w:ascii="Times New Roman" w:eastAsia="Times New Roman" w:hAnsi="Times New Roman"/>
          <w:bCs/>
          <w:sz w:val="24"/>
          <w:szCs w:val="24"/>
          <w:lang w:eastAsia="ru-RU"/>
        </w:rPr>
      </w:pPr>
      <w:r w:rsidRPr="004317E5">
        <w:rPr>
          <w:rFonts w:ascii="Times New Roman" w:eastAsia="Times New Roman" w:hAnsi="Times New Roman"/>
          <w:bCs/>
          <w:sz w:val="24"/>
          <w:szCs w:val="24"/>
          <w:lang w:eastAsia="ru-RU"/>
        </w:rPr>
        <w:t>Компенсаторная компетенция</w:t>
      </w:r>
    </w:p>
    <w:p w:rsidR="004317E5" w:rsidRPr="004317E5" w:rsidRDefault="004317E5" w:rsidP="004317E5">
      <w:pPr>
        <w:autoSpaceDE w:val="0"/>
        <w:spacing w:after="0"/>
        <w:ind w:firstLine="709"/>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На третьем этапе продолжается совершенствование и развитие компенсаторных умений, начатое на первых двух этапах. Кроме этого, происходит овладение следующими новыми компенсаторными умениями говорения:</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использовать слова-субституты;</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использовать перифраз;</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описать предмет, явление;</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дать культурологический комментарий, используя различные источники информации, в том числе Интернет.</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Особое внимание на данном этапе уделяется формированию компенсаторных умений чтения. Школьники должны научиться:</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игнорировать незнакомые слова в процессе просмотрового чтения, пытаясь осмыслить текст с помощью контекстуальной догадки, других опор;</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пользоваться подстрочными ссылками, двуязычным и толковым словарями.</w:t>
      </w:r>
    </w:p>
    <w:p w:rsidR="004317E5" w:rsidRPr="004317E5" w:rsidRDefault="004317E5" w:rsidP="004317E5">
      <w:pPr>
        <w:autoSpaceDE w:val="0"/>
        <w:spacing w:after="0"/>
        <w:ind w:firstLine="709"/>
        <w:jc w:val="both"/>
        <w:rPr>
          <w:rFonts w:ascii="Times New Roman" w:eastAsia="Times New Roman" w:hAnsi="Times New Roman"/>
          <w:bCs/>
          <w:sz w:val="24"/>
          <w:szCs w:val="24"/>
          <w:lang w:eastAsia="ru-RU"/>
        </w:rPr>
      </w:pPr>
      <w:r w:rsidRPr="004317E5">
        <w:rPr>
          <w:rFonts w:ascii="Times New Roman" w:eastAsia="Times New Roman" w:hAnsi="Times New Roman"/>
          <w:bCs/>
          <w:sz w:val="24"/>
          <w:szCs w:val="24"/>
          <w:lang w:eastAsia="ru-RU"/>
        </w:rPr>
        <w:t>Учебно-познавательная компетенция</w:t>
      </w:r>
    </w:p>
    <w:p w:rsidR="004317E5" w:rsidRPr="004317E5" w:rsidRDefault="004317E5" w:rsidP="004317E5">
      <w:pPr>
        <w:autoSpaceDE w:val="0"/>
        <w:spacing w:after="0"/>
        <w:ind w:firstLine="709"/>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На третьем этапе продолжается развитие приемов учебной работы, сформированных в 5—8 классах. Кроме этого, учащиеся начинают овладевать новыми для них умениями познавательной деятельности:</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использовать зарубежные поисковые системы Интернета google.com, answer.com, yahoo.com для поиска информации о культуре стран/страны изучаемого языка;</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обобщать информацию, полученную из различных источников;</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работать в команде;</w:t>
      </w:r>
    </w:p>
    <w:p w:rsidR="004317E5" w:rsidRPr="004317E5" w:rsidRDefault="004317E5" w:rsidP="004317E5">
      <w:pPr>
        <w:autoSpaceDE w:val="0"/>
        <w:spacing w:after="0"/>
        <w:jc w:val="both"/>
        <w:rPr>
          <w:rFonts w:ascii="Times New Roman" w:eastAsia="Times New Roman" w:hAnsi="Times New Roman"/>
          <w:sz w:val="24"/>
          <w:szCs w:val="24"/>
          <w:lang w:eastAsia="ru-RU"/>
        </w:rPr>
      </w:pPr>
      <w:r w:rsidRPr="004317E5">
        <w:rPr>
          <w:rFonts w:ascii="Times New Roman" w:eastAsia="Times New Roman" w:hAnsi="Times New Roman"/>
          <w:sz w:val="24"/>
          <w:szCs w:val="24"/>
          <w:lang w:eastAsia="ru-RU"/>
        </w:rPr>
        <w:t>- пользоваться техникой brain-storming в работе малой группы;</w:t>
      </w:r>
    </w:p>
    <w:p w:rsidR="004317E5" w:rsidRPr="004317E5" w:rsidRDefault="004317E5" w:rsidP="004317E5">
      <w:pPr>
        <w:suppressAutoHyphens/>
        <w:autoSpaceDE w:val="0"/>
        <w:autoSpaceDN w:val="0"/>
        <w:adjustRightInd w:val="0"/>
        <w:spacing w:after="0" w:line="240" w:lineRule="auto"/>
        <w:rPr>
          <w:rFonts w:ascii="Times New Roman" w:eastAsia="Times New Roman" w:hAnsi="Times New Roman"/>
          <w:b/>
          <w:sz w:val="24"/>
          <w:szCs w:val="24"/>
          <w:lang w:eastAsia="ru-RU"/>
        </w:rPr>
      </w:pPr>
      <w:r w:rsidRPr="004317E5">
        <w:rPr>
          <w:rFonts w:ascii="Times New Roman" w:eastAsia="Times New Roman" w:hAnsi="Times New Roman"/>
          <w:sz w:val="24"/>
          <w:szCs w:val="24"/>
          <w:lang w:eastAsia="ru-RU"/>
        </w:rPr>
        <w:t>- делать презентацию по результатам выполнения проектной работы, в том числе электронную</w:t>
      </w:r>
    </w:p>
    <w:p w:rsidR="004317E5" w:rsidRPr="004317E5" w:rsidRDefault="004317E5" w:rsidP="004317E5">
      <w:pPr>
        <w:suppressAutoHyphens/>
        <w:autoSpaceDE w:val="0"/>
        <w:autoSpaceDN w:val="0"/>
        <w:adjustRightInd w:val="0"/>
        <w:spacing w:after="0" w:line="240" w:lineRule="auto"/>
        <w:jc w:val="center"/>
        <w:rPr>
          <w:rFonts w:ascii="Times New Roman" w:eastAsia="Times New Roman" w:hAnsi="Times New Roman"/>
          <w:b/>
          <w:sz w:val="24"/>
          <w:szCs w:val="24"/>
          <w:lang w:eastAsia="ru-RU"/>
        </w:rPr>
      </w:pPr>
    </w:p>
    <w:p w:rsidR="004317E5" w:rsidRPr="004317E5" w:rsidRDefault="004317E5" w:rsidP="004317E5">
      <w:pPr>
        <w:shd w:val="clear" w:color="auto" w:fill="FFFFFF"/>
        <w:spacing w:after="0" w:line="270" w:lineRule="atLeast"/>
        <w:ind w:firstLine="709"/>
        <w:jc w:val="both"/>
        <w:rPr>
          <w:rFonts w:ascii="Times New Roman" w:eastAsia="Times New Roman" w:hAnsi="Times New Roman"/>
          <w:b/>
          <w:bCs/>
          <w:color w:val="000000"/>
          <w:sz w:val="24"/>
          <w:szCs w:val="24"/>
          <w:lang w:eastAsia="ru-RU"/>
        </w:rPr>
      </w:pPr>
      <w:r w:rsidRPr="004317E5">
        <w:rPr>
          <w:rFonts w:ascii="Times New Roman" w:eastAsia="Times New Roman" w:hAnsi="Times New Roman"/>
          <w:color w:val="000000"/>
          <w:sz w:val="24"/>
          <w:szCs w:val="24"/>
          <w:lang w:eastAsia="ru-RU"/>
        </w:rPr>
        <w:t>В результате изучения английского языка 8 классе ученик научиться понимать</w:t>
      </w:r>
      <w:r w:rsidRPr="004317E5">
        <w:rPr>
          <w:rFonts w:ascii="Times New Roman" w:eastAsia="Times New Roman" w:hAnsi="Times New Roman"/>
          <w:b/>
          <w:bCs/>
          <w:color w:val="000000"/>
          <w:sz w:val="24"/>
          <w:szCs w:val="24"/>
          <w:lang w:eastAsia="ru-RU"/>
        </w:rPr>
        <w:t>:</w:t>
      </w:r>
    </w:p>
    <w:p w:rsidR="004317E5" w:rsidRPr="004317E5" w:rsidRDefault="004317E5" w:rsidP="004317E5">
      <w:pPr>
        <w:shd w:val="clear" w:color="auto" w:fill="FFFFFF"/>
        <w:spacing w:after="0" w:line="360" w:lineRule="atLeast"/>
        <w:contextualSpacing/>
        <w:rPr>
          <w:rFonts w:ascii="Times New Roman" w:eastAsia="Times New Roman" w:hAnsi="Times New Roman"/>
          <w:color w:val="000000"/>
          <w:sz w:val="24"/>
          <w:szCs w:val="24"/>
          <w:lang w:eastAsia="ru-RU"/>
        </w:rPr>
      </w:pPr>
      <w:r w:rsidRPr="004317E5">
        <w:rPr>
          <w:rFonts w:ascii="Times New Roman" w:eastAsia="Times New Roman" w:hAnsi="Times New Roman"/>
          <w:color w:val="000000"/>
          <w:sz w:val="24"/>
          <w:szCs w:val="24"/>
          <w:lang w:eastAsia="ru-RU"/>
        </w:rPr>
        <w:t>- основные значения изученных лексических единиц (слов, словосочетаний)</w:t>
      </w:r>
    </w:p>
    <w:p w:rsidR="004317E5" w:rsidRPr="004317E5" w:rsidRDefault="004317E5" w:rsidP="004317E5">
      <w:pPr>
        <w:shd w:val="clear" w:color="auto" w:fill="FFFFFF"/>
        <w:spacing w:after="0" w:line="360" w:lineRule="atLeast"/>
        <w:contextualSpacing/>
        <w:rPr>
          <w:rFonts w:ascii="Times New Roman" w:eastAsia="Times New Roman" w:hAnsi="Times New Roman"/>
          <w:color w:val="000000"/>
          <w:sz w:val="24"/>
          <w:szCs w:val="24"/>
          <w:lang w:eastAsia="ru-RU"/>
        </w:rPr>
      </w:pPr>
      <w:r w:rsidRPr="004317E5">
        <w:rPr>
          <w:rFonts w:ascii="Times New Roman" w:eastAsia="Times New Roman" w:hAnsi="Times New Roman"/>
          <w:color w:val="000000"/>
          <w:sz w:val="24"/>
          <w:szCs w:val="24"/>
          <w:lang w:eastAsia="ru-RU"/>
        </w:rPr>
        <w:t>- основные способы словообразования (аффиксация, словосложение, конверсия);</w:t>
      </w:r>
    </w:p>
    <w:p w:rsidR="004317E5" w:rsidRPr="004317E5" w:rsidRDefault="004317E5" w:rsidP="004317E5">
      <w:pPr>
        <w:shd w:val="clear" w:color="auto" w:fill="FFFFFF"/>
        <w:spacing w:after="0" w:line="360" w:lineRule="atLeast"/>
        <w:contextualSpacing/>
        <w:rPr>
          <w:rFonts w:ascii="Times New Roman" w:eastAsia="Times New Roman" w:hAnsi="Times New Roman"/>
          <w:color w:val="000000"/>
          <w:sz w:val="24"/>
          <w:szCs w:val="24"/>
          <w:lang w:eastAsia="ru-RU"/>
        </w:rPr>
      </w:pPr>
      <w:r w:rsidRPr="004317E5">
        <w:rPr>
          <w:rFonts w:ascii="Times New Roman" w:eastAsia="Times New Roman" w:hAnsi="Times New Roman"/>
          <w:color w:val="000000"/>
          <w:sz w:val="24"/>
          <w:szCs w:val="24"/>
          <w:lang w:eastAsia="ru-RU"/>
        </w:rPr>
        <w:t>- особенности структуры простых и сложных предложений английского языка;</w:t>
      </w:r>
    </w:p>
    <w:p w:rsidR="004317E5" w:rsidRPr="004317E5" w:rsidRDefault="004317E5" w:rsidP="004317E5">
      <w:pPr>
        <w:shd w:val="clear" w:color="auto" w:fill="FFFFFF"/>
        <w:spacing w:after="0" w:line="360" w:lineRule="atLeast"/>
        <w:contextualSpacing/>
        <w:rPr>
          <w:rFonts w:ascii="Times New Roman" w:eastAsia="Times New Roman" w:hAnsi="Times New Roman"/>
          <w:color w:val="000000"/>
          <w:sz w:val="24"/>
          <w:szCs w:val="24"/>
          <w:lang w:eastAsia="ru-RU"/>
        </w:rPr>
      </w:pPr>
      <w:r w:rsidRPr="004317E5">
        <w:rPr>
          <w:rFonts w:ascii="Times New Roman" w:eastAsia="Times New Roman" w:hAnsi="Times New Roman"/>
          <w:color w:val="000000"/>
          <w:sz w:val="24"/>
          <w:szCs w:val="24"/>
          <w:lang w:eastAsia="ru-RU"/>
        </w:rPr>
        <w:t>- интонацию различных коммуникативных типов предложения;</w:t>
      </w:r>
    </w:p>
    <w:p w:rsidR="004317E5" w:rsidRPr="004317E5" w:rsidRDefault="004317E5" w:rsidP="004317E5">
      <w:pPr>
        <w:shd w:val="clear" w:color="auto" w:fill="FFFFFF"/>
        <w:spacing w:after="0" w:line="360" w:lineRule="atLeast"/>
        <w:contextualSpacing/>
        <w:jc w:val="both"/>
        <w:rPr>
          <w:rFonts w:ascii="Times New Roman" w:eastAsia="Times New Roman" w:hAnsi="Times New Roman"/>
          <w:color w:val="000000"/>
          <w:sz w:val="24"/>
          <w:szCs w:val="24"/>
          <w:lang w:eastAsia="ru-RU"/>
        </w:rPr>
      </w:pPr>
      <w:r w:rsidRPr="004317E5">
        <w:rPr>
          <w:rFonts w:ascii="Times New Roman" w:eastAsia="Times New Roman" w:hAnsi="Times New Roman"/>
          <w:color w:val="000000"/>
          <w:sz w:val="24"/>
          <w:szCs w:val="24"/>
          <w:lang w:eastAsia="ru-RU"/>
        </w:rPr>
        <w:t>- изученных грамматических явлений (видовременных форм глаголов и их эквивалентов, артиклей, существительных, степеней сравнения прилагательных и наречий, местоимений, числительных, предлогов);</w:t>
      </w:r>
    </w:p>
    <w:p w:rsidR="004317E5" w:rsidRPr="004317E5" w:rsidRDefault="004317E5" w:rsidP="004317E5">
      <w:pPr>
        <w:shd w:val="clear" w:color="auto" w:fill="FFFFFF"/>
        <w:spacing w:after="0" w:line="360" w:lineRule="atLeast"/>
        <w:contextualSpacing/>
        <w:rPr>
          <w:rFonts w:ascii="Times New Roman" w:eastAsia="Times New Roman" w:hAnsi="Times New Roman"/>
          <w:color w:val="000000"/>
          <w:sz w:val="24"/>
          <w:szCs w:val="24"/>
          <w:lang w:eastAsia="ru-RU"/>
        </w:rPr>
      </w:pPr>
      <w:r w:rsidRPr="004317E5">
        <w:rPr>
          <w:rFonts w:ascii="Times New Roman" w:eastAsia="Times New Roman" w:hAnsi="Times New Roman"/>
          <w:color w:val="000000"/>
          <w:sz w:val="24"/>
          <w:szCs w:val="24"/>
          <w:lang w:eastAsia="ru-RU"/>
        </w:rPr>
        <w:t>- основные нормы речевого этикета (реплики-клише, наиболее распространённая оценочная лексика) , принятые в стране изучаемого языка;</w:t>
      </w:r>
    </w:p>
    <w:p w:rsidR="004317E5" w:rsidRPr="004317E5" w:rsidRDefault="004317E5" w:rsidP="004317E5">
      <w:pPr>
        <w:shd w:val="clear" w:color="auto" w:fill="FFFFFF"/>
        <w:spacing w:after="0" w:line="360" w:lineRule="atLeast"/>
        <w:contextualSpacing/>
        <w:rPr>
          <w:rFonts w:ascii="Times New Roman" w:eastAsia="Times New Roman" w:hAnsi="Times New Roman"/>
          <w:color w:val="000000"/>
          <w:sz w:val="24"/>
          <w:szCs w:val="24"/>
          <w:lang w:eastAsia="ru-RU"/>
        </w:rPr>
      </w:pPr>
      <w:r w:rsidRPr="004317E5">
        <w:rPr>
          <w:rFonts w:ascii="Times New Roman" w:eastAsia="Times New Roman" w:hAnsi="Times New Roman"/>
          <w:color w:val="000000"/>
          <w:sz w:val="24"/>
          <w:szCs w:val="24"/>
          <w:lang w:eastAsia="ru-RU"/>
        </w:rPr>
        <w:t>- роль владения иностранным языком в современном мире;</w:t>
      </w:r>
    </w:p>
    <w:p w:rsidR="004317E5" w:rsidRPr="004317E5" w:rsidRDefault="004317E5" w:rsidP="004317E5">
      <w:pPr>
        <w:shd w:val="clear" w:color="auto" w:fill="FFFFFF"/>
        <w:spacing w:after="0" w:line="360" w:lineRule="atLeast"/>
        <w:contextualSpacing/>
        <w:rPr>
          <w:rFonts w:ascii="Times New Roman" w:eastAsia="Times New Roman" w:hAnsi="Times New Roman"/>
          <w:color w:val="000000"/>
          <w:sz w:val="24"/>
          <w:szCs w:val="24"/>
          <w:lang w:eastAsia="ru-RU"/>
        </w:rPr>
      </w:pPr>
      <w:r w:rsidRPr="004317E5">
        <w:rPr>
          <w:rFonts w:ascii="Times New Roman" w:eastAsia="Times New Roman" w:hAnsi="Times New Roman"/>
          <w:color w:val="000000"/>
          <w:sz w:val="24"/>
          <w:szCs w:val="24"/>
          <w:lang w:eastAsia="ru-RU"/>
        </w:rPr>
        <w:t>- особенности образа жизни, быта, культуры стран изучаемого языка, сходства и различия в традициях своей страны и стран изучаемого языка.</w:t>
      </w:r>
    </w:p>
    <w:p w:rsidR="004317E5" w:rsidRPr="004317E5" w:rsidRDefault="004317E5" w:rsidP="004317E5">
      <w:pPr>
        <w:shd w:val="clear" w:color="auto" w:fill="FFFFFF"/>
        <w:spacing w:after="0" w:line="270" w:lineRule="atLeast"/>
        <w:ind w:firstLine="709"/>
        <w:jc w:val="both"/>
        <w:rPr>
          <w:rFonts w:ascii="Times New Roman" w:eastAsia="Times New Roman" w:hAnsi="Times New Roman"/>
          <w:b/>
          <w:bCs/>
          <w:color w:val="000000"/>
          <w:sz w:val="24"/>
          <w:szCs w:val="24"/>
          <w:lang w:eastAsia="ru-RU"/>
        </w:rPr>
      </w:pPr>
      <w:r w:rsidRPr="004317E5">
        <w:rPr>
          <w:rFonts w:ascii="Times New Roman" w:eastAsia="Times New Roman" w:hAnsi="Times New Roman"/>
          <w:bCs/>
          <w:color w:val="000000"/>
          <w:sz w:val="24"/>
          <w:szCs w:val="24"/>
          <w:lang w:eastAsia="ru-RU"/>
        </w:rPr>
        <w:t>Помимо этого, учащиеся</w:t>
      </w:r>
      <w:r w:rsidRPr="004317E5">
        <w:rPr>
          <w:rFonts w:ascii="Times New Roman" w:eastAsia="Times New Roman" w:hAnsi="Times New Roman"/>
          <w:b/>
          <w:bCs/>
          <w:color w:val="000000"/>
          <w:sz w:val="24"/>
          <w:szCs w:val="24"/>
          <w:lang w:eastAsia="ru-RU"/>
        </w:rPr>
        <w:t xml:space="preserve"> научатся:</w:t>
      </w:r>
    </w:p>
    <w:p w:rsidR="004317E5" w:rsidRPr="004317E5" w:rsidRDefault="004317E5" w:rsidP="004317E5">
      <w:pPr>
        <w:shd w:val="clear" w:color="auto" w:fill="FFFFFF"/>
        <w:spacing w:after="0" w:line="270" w:lineRule="atLeast"/>
        <w:ind w:firstLine="709"/>
        <w:jc w:val="both"/>
        <w:rPr>
          <w:rFonts w:ascii="Times New Roman" w:eastAsia="Times New Roman" w:hAnsi="Times New Roman"/>
          <w:b/>
          <w:bCs/>
          <w:color w:val="000000"/>
          <w:sz w:val="24"/>
          <w:szCs w:val="24"/>
          <w:lang w:eastAsia="ru-RU"/>
        </w:rPr>
      </w:pPr>
      <w:r w:rsidRPr="004317E5">
        <w:rPr>
          <w:rFonts w:ascii="Times New Roman" w:eastAsia="Times New Roman" w:hAnsi="Times New Roman"/>
          <w:bCs/>
          <w:color w:val="000000"/>
          <w:sz w:val="24"/>
          <w:szCs w:val="24"/>
          <w:lang w:eastAsia="ru-RU"/>
        </w:rPr>
        <w:t>В области</w:t>
      </w:r>
      <w:r w:rsidRPr="004317E5">
        <w:rPr>
          <w:rFonts w:ascii="Times New Roman" w:eastAsia="Times New Roman" w:hAnsi="Times New Roman"/>
          <w:b/>
          <w:bCs/>
          <w:color w:val="000000"/>
          <w:sz w:val="24"/>
          <w:szCs w:val="24"/>
          <w:lang w:eastAsia="ru-RU"/>
        </w:rPr>
        <w:t xml:space="preserve"> говорения</w:t>
      </w:r>
    </w:p>
    <w:p w:rsidR="004317E5" w:rsidRPr="004317E5" w:rsidRDefault="004317E5" w:rsidP="004317E5">
      <w:pPr>
        <w:shd w:val="clear" w:color="auto" w:fill="FFFFFF"/>
        <w:spacing w:after="0" w:line="360" w:lineRule="atLeast"/>
        <w:contextualSpacing/>
        <w:jc w:val="both"/>
        <w:rPr>
          <w:rFonts w:ascii="Times New Roman" w:eastAsia="Times New Roman" w:hAnsi="Times New Roman"/>
          <w:color w:val="000000"/>
          <w:sz w:val="24"/>
          <w:szCs w:val="24"/>
          <w:lang w:eastAsia="ru-RU"/>
        </w:rPr>
      </w:pPr>
      <w:r w:rsidRPr="004317E5">
        <w:rPr>
          <w:rFonts w:ascii="Times New Roman" w:eastAsia="Times New Roman" w:hAnsi="Times New Roman"/>
          <w:color w:val="000000"/>
          <w:sz w:val="24"/>
          <w:szCs w:val="24"/>
          <w:lang w:eastAsia="ru-RU"/>
        </w:rPr>
        <w:lastRenderedPageBreak/>
        <w:t>- начинать, вести /продолжать и заканчивать беседу в стандартных ситуациях общения, соблюдая нормы речевого этикета, при необходимости переспрашивая, уточняя;</w:t>
      </w:r>
    </w:p>
    <w:p w:rsidR="004317E5" w:rsidRPr="004317E5" w:rsidRDefault="004317E5" w:rsidP="004317E5">
      <w:pPr>
        <w:shd w:val="clear" w:color="auto" w:fill="FFFFFF"/>
        <w:spacing w:after="0" w:line="360" w:lineRule="atLeast"/>
        <w:contextualSpacing/>
        <w:jc w:val="both"/>
        <w:rPr>
          <w:rFonts w:ascii="Times New Roman" w:eastAsia="Times New Roman" w:hAnsi="Times New Roman"/>
          <w:color w:val="000000"/>
          <w:sz w:val="24"/>
          <w:szCs w:val="24"/>
          <w:lang w:eastAsia="ru-RU"/>
        </w:rPr>
      </w:pPr>
      <w:r w:rsidRPr="004317E5">
        <w:rPr>
          <w:rFonts w:ascii="Times New Roman" w:eastAsia="Times New Roman" w:hAnsi="Times New Roman"/>
          <w:color w:val="000000"/>
          <w:sz w:val="24"/>
          <w:szCs w:val="24"/>
          <w:lang w:eastAsia="ru-RU"/>
        </w:rPr>
        <w:t>- рассказывать о себе, своей семье, друзьях. Своих интересах и планах на будущее, сообщать краткие сведения о своём городе/селе, своей стране и стране изучаемого язык;</w:t>
      </w:r>
    </w:p>
    <w:p w:rsidR="004317E5" w:rsidRPr="004317E5" w:rsidRDefault="004317E5" w:rsidP="004317E5">
      <w:pPr>
        <w:shd w:val="clear" w:color="auto" w:fill="FFFFFF"/>
        <w:spacing w:after="0" w:line="360" w:lineRule="atLeast"/>
        <w:contextualSpacing/>
        <w:jc w:val="both"/>
        <w:rPr>
          <w:rFonts w:ascii="Times New Roman" w:eastAsia="Times New Roman" w:hAnsi="Times New Roman"/>
          <w:color w:val="000000"/>
          <w:sz w:val="24"/>
          <w:szCs w:val="24"/>
          <w:lang w:eastAsia="ru-RU"/>
        </w:rPr>
      </w:pPr>
    </w:p>
    <w:p w:rsidR="004317E5" w:rsidRPr="004317E5" w:rsidRDefault="004317E5" w:rsidP="004317E5">
      <w:pPr>
        <w:shd w:val="clear" w:color="auto" w:fill="FFFFFF"/>
        <w:spacing w:after="0" w:line="360" w:lineRule="atLeast"/>
        <w:ind w:firstLine="709"/>
        <w:jc w:val="both"/>
        <w:rPr>
          <w:rFonts w:ascii="Times New Roman" w:eastAsia="Times New Roman" w:hAnsi="Times New Roman"/>
          <w:b/>
          <w:color w:val="000000"/>
          <w:sz w:val="24"/>
          <w:szCs w:val="24"/>
          <w:lang w:eastAsia="ru-RU"/>
        </w:rPr>
      </w:pPr>
      <w:r w:rsidRPr="004317E5">
        <w:rPr>
          <w:rFonts w:ascii="Times New Roman" w:eastAsia="Times New Roman" w:hAnsi="Times New Roman"/>
          <w:b/>
          <w:color w:val="000000"/>
          <w:sz w:val="24"/>
          <w:szCs w:val="24"/>
          <w:lang w:eastAsia="ru-RU"/>
        </w:rPr>
        <w:t>Получат возможность научиться:</w:t>
      </w:r>
    </w:p>
    <w:p w:rsidR="004317E5" w:rsidRPr="004317E5" w:rsidRDefault="004317E5" w:rsidP="004317E5">
      <w:pPr>
        <w:shd w:val="clear" w:color="auto" w:fill="FFFFFF"/>
        <w:spacing w:after="0" w:line="360" w:lineRule="atLeast"/>
        <w:contextualSpacing/>
        <w:jc w:val="both"/>
        <w:rPr>
          <w:rFonts w:ascii="Times New Roman" w:eastAsia="Times New Roman" w:hAnsi="Times New Roman"/>
          <w:color w:val="000000"/>
          <w:sz w:val="24"/>
          <w:szCs w:val="24"/>
          <w:lang w:eastAsia="ru-RU"/>
        </w:rPr>
      </w:pPr>
      <w:r w:rsidRPr="004317E5">
        <w:rPr>
          <w:rFonts w:ascii="Times New Roman" w:eastAsia="Times New Roman" w:hAnsi="Times New Roman"/>
          <w:color w:val="000000"/>
          <w:sz w:val="24"/>
          <w:szCs w:val="24"/>
          <w:lang w:eastAsia="ru-RU"/>
        </w:rPr>
        <w:t>- расспрашивать собеседника и отвечать на его вопросы, высказывая своё мнение, просьбу, отвечать на предложения собеседника согласием, отказом, опираясь на изученную тематику и усвоенный лексико - грамматический материал;</w:t>
      </w:r>
    </w:p>
    <w:p w:rsidR="004317E5" w:rsidRPr="004317E5" w:rsidRDefault="004317E5" w:rsidP="004317E5">
      <w:pPr>
        <w:shd w:val="clear" w:color="auto" w:fill="FFFFFF"/>
        <w:spacing w:after="0" w:line="270" w:lineRule="atLeast"/>
        <w:ind w:firstLine="709"/>
        <w:jc w:val="both"/>
        <w:rPr>
          <w:rFonts w:ascii="Times New Roman" w:eastAsia="Times New Roman" w:hAnsi="Times New Roman"/>
          <w:b/>
          <w:bCs/>
          <w:color w:val="000000"/>
          <w:sz w:val="24"/>
          <w:szCs w:val="24"/>
          <w:lang w:eastAsia="ru-RU"/>
        </w:rPr>
      </w:pPr>
      <w:r w:rsidRPr="004317E5">
        <w:rPr>
          <w:rFonts w:ascii="Times New Roman" w:eastAsia="Times New Roman" w:hAnsi="Times New Roman"/>
          <w:b/>
          <w:bCs/>
          <w:color w:val="000000"/>
          <w:sz w:val="24"/>
          <w:szCs w:val="24"/>
          <w:lang w:eastAsia="ru-RU"/>
        </w:rPr>
        <w:t>в области аудирования научатся:</w:t>
      </w:r>
    </w:p>
    <w:p w:rsidR="004317E5" w:rsidRPr="004317E5" w:rsidRDefault="004317E5" w:rsidP="004317E5">
      <w:pPr>
        <w:shd w:val="clear" w:color="auto" w:fill="FFFFFF"/>
        <w:spacing w:after="0" w:line="360" w:lineRule="atLeast"/>
        <w:contextualSpacing/>
        <w:jc w:val="both"/>
        <w:rPr>
          <w:rFonts w:ascii="Times New Roman" w:eastAsia="Times New Roman" w:hAnsi="Times New Roman"/>
          <w:color w:val="000000"/>
          <w:sz w:val="24"/>
          <w:szCs w:val="24"/>
          <w:lang w:eastAsia="ru-RU"/>
        </w:rPr>
      </w:pPr>
      <w:r w:rsidRPr="004317E5">
        <w:rPr>
          <w:rFonts w:ascii="Times New Roman" w:eastAsia="Times New Roman" w:hAnsi="Times New Roman"/>
          <w:color w:val="000000"/>
          <w:sz w:val="24"/>
          <w:szCs w:val="24"/>
          <w:lang w:eastAsia="ru-RU"/>
        </w:rPr>
        <w:t>- понимать основное содержание коротких, несложных аутентичных прагматических тестов;</w:t>
      </w:r>
    </w:p>
    <w:p w:rsidR="004317E5" w:rsidRPr="004317E5" w:rsidRDefault="004317E5" w:rsidP="004317E5">
      <w:pPr>
        <w:shd w:val="clear" w:color="auto" w:fill="FFFFFF"/>
        <w:spacing w:after="0" w:line="360" w:lineRule="atLeast"/>
        <w:contextualSpacing/>
        <w:jc w:val="both"/>
        <w:rPr>
          <w:rFonts w:ascii="Times New Roman" w:eastAsia="Times New Roman" w:hAnsi="Times New Roman"/>
          <w:color w:val="000000"/>
          <w:sz w:val="24"/>
          <w:szCs w:val="24"/>
          <w:lang w:eastAsia="ru-RU"/>
        </w:rPr>
      </w:pPr>
      <w:r w:rsidRPr="004317E5">
        <w:rPr>
          <w:rFonts w:ascii="Times New Roman" w:eastAsia="Times New Roman" w:hAnsi="Times New Roman"/>
          <w:color w:val="000000"/>
          <w:sz w:val="24"/>
          <w:szCs w:val="24"/>
          <w:lang w:eastAsia="ru-RU"/>
        </w:rPr>
        <w:t>- понимать основное содержание несложных аутентичных текстов, относящихся к разным коммуникативным типам речи, уметь определять тему текста, выделять главную мысль;</w:t>
      </w:r>
    </w:p>
    <w:p w:rsidR="004317E5" w:rsidRPr="004317E5" w:rsidRDefault="004317E5" w:rsidP="004317E5">
      <w:pPr>
        <w:shd w:val="clear" w:color="auto" w:fill="FFFFFF"/>
        <w:spacing w:after="0" w:line="360" w:lineRule="atLeast"/>
        <w:contextualSpacing/>
        <w:jc w:val="both"/>
        <w:rPr>
          <w:rFonts w:ascii="Times New Roman" w:eastAsia="Times New Roman" w:hAnsi="Times New Roman"/>
          <w:color w:val="000000"/>
          <w:sz w:val="24"/>
          <w:szCs w:val="24"/>
          <w:lang w:eastAsia="ru-RU"/>
        </w:rPr>
      </w:pPr>
      <w:r w:rsidRPr="004317E5">
        <w:rPr>
          <w:rFonts w:ascii="Times New Roman" w:eastAsia="Times New Roman" w:hAnsi="Times New Roman"/>
          <w:color w:val="000000"/>
          <w:sz w:val="24"/>
          <w:szCs w:val="24"/>
          <w:lang w:eastAsia="ru-RU"/>
        </w:rPr>
        <w:t>- использовать переспрос, просьбу повторить;</w:t>
      </w:r>
    </w:p>
    <w:p w:rsidR="004317E5" w:rsidRPr="004317E5" w:rsidRDefault="004317E5" w:rsidP="004317E5">
      <w:pPr>
        <w:shd w:val="clear" w:color="auto" w:fill="FFFFFF"/>
        <w:spacing w:after="0" w:line="360" w:lineRule="atLeast"/>
        <w:ind w:firstLine="709"/>
        <w:jc w:val="both"/>
        <w:rPr>
          <w:rFonts w:ascii="Times New Roman" w:eastAsia="Times New Roman" w:hAnsi="Times New Roman"/>
          <w:b/>
          <w:color w:val="000000"/>
          <w:sz w:val="24"/>
          <w:szCs w:val="24"/>
          <w:lang w:eastAsia="ru-RU"/>
        </w:rPr>
      </w:pPr>
      <w:r w:rsidRPr="004317E5">
        <w:rPr>
          <w:rFonts w:ascii="Times New Roman" w:eastAsia="Times New Roman" w:hAnsi="Times New Roman"/>
          <w:b/>
          <w:color w:val="000000"/>
          <w:sz w:val="24"/>
          <w:szCs w:val="24"/>
          <w:lang w:eastAsia="ru-RU"/>
        </w:rPr>
        <w:t>Получат возможность научиться:</w:t>
      </w:r>
    </w:p>
    <w:p w:rsidR="004317E5" w:rsidRPr="004317E5" w:rsidRDefault="004317E5" w:rsidP="004317E5">
      <w:pPr>
        <w:shd w:val="clear" w:color="auto" w:fill="FFFFFF"/>
        <w:spacing w:after="0" w:line="360" w:lineRule="atLeast"/>
        <w:contextualSpacing/>
        <w:jc w:val="both"/>
        <w:rPr>
          <w:rFonts w:ascii="Times New Roman" w:eastAsia="Times New Roman" w:hAnsi="Times New Roman"/>
          <w:color w:val="000000"/>
          <w:sz w:val="24"/>
          <w:szCs w:val="24"/>
          <w:lang w:eastAsia="ru-RU"/>
        </w:rPr>
      </w:pPr>
      <w:r w:rsidRPr="004317E5">
        <w:rPr>
          <w:rFonts w:ascii="Times New Roman" w:eastAsia="Times New Roman" w:hAnsi="Times New Roman"/>
          <w:color w:val="000000"/>
          <w:sz w:val="24"/>
          <w:szCs w:val="24"/>
          <w:lang w:eastAsia="ru-RU"/>
        </w:rPr>
        <w:t>- понимать основное содержание несложных аутентичных текстов, относящихся к разным коммуникативным типам речи, уметь определять тему текста, выделять главную мысль;</w:t>
      </w:r>
    </w:p>
    <w:p w:rsidR="004317E5" w:rsidRPr="004317E5" w:rsidRDefault="004317E5" w:rsidP="004317E5">
      <w:pPr>
        <w:shd w:val="clear" w:color="auto" w:fill="FFFFFF"/>
        <w:spacing w:after="0" w:line="270" w:lineRule="atLeast"/>
        <w:ind w:firstLine="709"/>
        <w:jc w:val="both"/>
        <w:rPr>
          <w:rFonts w:ascii="Times New Roman" w:eastAsia="Times New Roman" w:hAnsi="Times New Roman"/>
          <w:b/>
          <w:bCs/>
          <w:color w:val="000000"/>
          <w:sz w:val="24"/>
          <w:szCs w:val="24"/>
          <w:lang w:eastAsia="ru-RU"/>
        </w:rPr>
      </w:pPr>
      <w:r w:rsidRPr="004317E5">
        <w:rPr>
          <w:rFonts w:ascii="Times New Roman" w:eastAsia="Times New Roman" w:hAnsi="Times New Roman"/>
          <w:b/>
          <w:bCs/>
          <w:color w:val="000000"/>
          <w:sz w:val="24"/>
          <w:szCs w:val="24"/>
          <w:lang w:eastAsia="ru-RU"/>
        </w:rPr>
        <w:t>в области чтения научатся:</w:t>
      </w:r>
    </w:p>
    <w:p w:rsidR="004317E5" w:rsidRPr="004317E5" w:rsidRDefault="004317E5" w:rsidP="004317E5">
      <w:pPr>
        <w:shd w:val="clear" w:color="auto" w:fill="FFFFFF"/>
        <w:spacing w:after="0" w:line="360" w:lineRule="atLeast"/>
        <w:contextualSpacing/>
        <w:jc w:val="both"/>
        <w:rPr>
          <w:rFonts w:ascii="Times New Roman" w:eastAsia="Times New Roman" w:hAnsi="Times New Roman"/>
          <w:color w:val="000000"/>
          <w:sz w:val="24"/>
          <w:szCs w:val="24"/>
          <w:lang w:eastAsia="ru-RU"/>
        </w:rPr>
      </w:pPr>
      <w:r w:rsidRPr="004317E5">
        <w:rPr>
          <w:rFonts w:ascii="Times New Roman" w:eastAsia="Times New Roman" w:hAnsi="Times New Roman"/>
          <w:color w:val="000000"/>
          <w:sz w:val="24"/>
          <w:szCs w:val="24"/>
          <w:lang w:eastAsia="ru-RU"/>
        </w:rPr>
        <w:t>- читать аунтетичные тексты разных жанров с пониманием основного содержания;</w:t>
      </w:r>
    </w:p>
    <w:p w:rsidR="004317E5" w:rsidRPr="004317E5" w:rsidRDefault="004317E5" w:rsidP="004317E5">
      <w:pPr>
        <w:shd w:val="clear" w:color="auto" w:fill="FFFFFF"/>
        <w:spacing w:after="0" w:line="360" w:lineRule="atLeast"/>
        <w:contextualSpacing/>
        <w:jc w:val="both"/>
        <w:rPr>
          <w:rFonts w:ascii="Times New Roman" w:eastAsia="Times New Roman" w:hAnsi="Times New Roman"/>
          <w:color w:val="000000"/>
          <w:sz w:val="24"/>
          <w:szCs w:val="24"/>
          <w:lang w:eastAsia="ru-RU"/>
        </w:rPr>
      </w:pPr>
      <w:r w:rsidRPr="004317E5">
        <w:rPr>
          <w:rFonts w:ascii="Times New Roman" w:eastAsia="Times New Roman" w:hAnsi="Times New Roman"/>
          <w:color w:val="000000"/>
          <w:sz w:val="24"/>
          <w:szCs w:val="24"/>
          <w:lang w:eastAsia="ru-RU"/>
        </w:rPr>
        <w:t>- читать текст с выборочным пониманием нужной информации или интересующей информацией;</w:t>
      </w:r>
    </w:p>
    <w:p w:rsidR="004317E5" w:rsidRPr="004317E5" w:rsidRDefault="004317E5" w:rsidP="004317E5">
      <w:pPr>
        <w:shd w:val="clear" w:color="auto" w:fill="FFFFFF"/>
        <w:spacing w:after="0" w:line="360" w:lineRule="atLeast"/>
        <w:ind w:firstLine="709"/>
        <w:jc w:val="both"/>
        <w:rPr>
          <w:rFonts w:ascii="Times New Roman" w:eastAsia="Times New Roman" w:hAnsi="Times New Roman"/>
          <w:b/>
          <w:color w:val="000000"/>
          <w:sz w:val="24"/>
          <w:szCs w:val="24"/>
          <w:lang w:eastAsia="ru-RU"/>
        </w:rPr>
      </w:pPr>
      <w:r w:rsidRPr="004317E5">
        <w:rPr>
          <w:rFonts w:ascii="Times New Roman" w:eastAsia="Times New Roman" w:hAnsi="Times New Roman"/>
          <w:b/>
          <w:color w:val="000000"/>
          <w:sz w:val="24"/>
          <w:szCs w:val="24"/>
          <w:lang w:eastAsia="ru-RU"/>
        </w:rPr>
        <w:t>Получат возможность научиться:</w:t>
      </w:r>
    </w:p>
    <w:p w:rsidR="004317E5" w:rsidRPr="004317E5" w:rsidRDefault="004317E5" w:rsidP="004317E5">
      <w:pPr>
        <w:shd w:val="clear" w:color="auto" w:fill="FFFFFF"/>
        <w:spacing w:after="0" w:line="360" w:lineRule="atLeast"/>
        <w:contextualSpacing/>
        <w:jc w:val="both"/>
        <w:rPr>
          <w:rFonts w:ascii="Times New Roman" w:eastAsia="Times New Roman" w:hAnsi="Times New Roman"/>
          <w:color w:val="000000"/>
          <w:sz w:val="24"/>
          <w:szCs w:val="24"/>
          <w:lang w:eastAsia="ru-RU"/>
        </w:rPr>
      </w:pPr>
      <w:r w:rsidRPr="004317E5">
        <w:rPr>
          <w:rFonts w:ascii="Times New Roman" w:eastAsia="Times New Roman" w:hAnsi="Times New Roman"/>
          <w:color w:val="000000"/>
          <w:sz w:val="24"/>
          <w:szCs w:val="24"/>
          <w:lang w:eastAsia="ru-RU"/>
        </w:rPr>
        <w:t>- читать несложные аунтентичные тексты разных стилей с полным и точным пониманием;</w:t>
      </w:r>
    </w:p>
    <w:p w:rsidR="004317E5" w:rsidRPr="004317E5" w:rsidRDefault="004317E5" w:rsidP="004317E5">
      <w:pPr>
        <w:shd w:val="clear" w:color="auto" w:fill="FFFFFF"/>
        <w:spacing w:after="0" w:line="360" w:lineRule="atLeast"/>
        <w:contextualSpacing/>
        <w:jc w:val="both"/>
        <w:rPr>
          <w:rFonts w:ascii="Times New Roman" w:eastAsia="Times New Roman" w:hAnsi="Times New Roman"/>
          <w:color w:val="000000"/>
          <w:sz w:val="24"/>
          <w:szCs w:val="24"/>
          <w:lang w:eastAsia="ru-RU"/>
        </w:rPr>
      </w:pPr>
      <w:r w:rsidRPr="004317E5">
        <w:rPr>
          <w:rFonts w:ascii="Times New Roman" w:eastAsia="Times New Roman" w:hAnsi="Times New Roman"/>
          <w:color w:val="000000"/>
          <w:sz w:val="24"/>
          <w:szCs w:val="24"/>
          <w:lang w:eastAsia="ru-RU"/>
        </w:rPr>
        <w:t>- ориентироваться в иноязычном тексте; прогнозировать его содержание по заголовку;</w:t>
      </w:r>
    </w:p>
    <w:p w:rsidR="004317E5" w:rsidRPr="004317E5" w:rsidRDefault="004317E5" w:rsidP="004317E5">
      <w:pPr>
        <w:shd w:val="clear" w:color="auto" w:fill="FFFFFF"/>
        <w:spacing w:after="0" w:line="270" w:lineRule="atLeast"/>
        <w:ind w:firstLine="709"/>
        <w:jc w:val="both"/>
        <w:rPr>
          <w:rFonts w:ascii="Times New Roman" w:eastAsia="Times New Roman" w:hAnsi="Times New Roman"/>
          <w:b/>
          <w:bCs/>
          <w:color w:val="000000"/>
          <w:sz w:val="24"/>
          <w:szCs w:val="24"/>
          <w:lang w:eastAsia="ru-RU"/>
        </w:rPr>
      </w:pPr>
      <w:r w:rsidRPr="004317E5">
        <w:rPr>
          <w:rFonts w:ascii="Times New Roman" w:eastAsia="Times New Roman" w:hAnsi="Times New Roman"/>
          <w:b/>
          <w:bCs/>
          <w:color w:val="000000"/>
          <w:sz w:val="24"/>
          <w:szCs w:val="24"/>
          <w:lang w:eastAsia="ru-RU"/>
        </w:rPr>
        <w:t>в области письма и письменной речи научатся:</w:t>
      </w:r>
    </w:p>
    <w:p w:rsidR="004317E5" w:rsidRPr="004317E5" w:rsidRDefault="004317E5" w:rsidP="004317E5">
      <w:pPr>
        <w:shd w:val="clear" w:color="auto" w:fill="FFFFFF"/>
        <w:spacing w:after="0" w:line="360" w:lineRule="atLeast"/>
        <w:contextualSpacing/>
        <w:jc w:val="both"/>
        <w:rPr>
          <w:rFonts w:ascii="Times New Roman" w:eastAsia="Times New Roman" w:hAnsi="Times New Roman"/>
          <w:color w:val="000000"/>
          <w:sz w:val="24"/>
          <w:szCs w:val="24"/>
          <w:lang w:eastAsia="ru-RU"/>
        </w:rPr>
      </w:pPr>
      <w:r w:rsidRPr="004317E5">
        <w:rPr>
          <w:rFonts w:ascii="Times New Roman" w:eastAsia="Times New Roman" w:hAnsi="Times New Roman"/>
          <w:color w:val="000000"/>
          <w:sz w:val="24"/>
          <w:szCs w:val="24"/>
          <w:lang w:eastAsia="ru-RU"/>
        </w:rPr>
        <w:t>- заполнять анкеты и формуляры;</w:t>
      </w:r>
    </w:p>
    <w:p w:rsidR="004317E5" w:rsidRPr="004317E5" w:rsidRDefault="004317E5" w:rsidP="004317E5">
      <w:pPr>
        <w:shd w:val="clear" w:color="auto" w:fill="FFFFFF"/>
        <w:spacing w:after="0" w:line="360" w:lineRule="atLeast"/>
        <w:contextualSpacing/>
        <w:jc w:val="both"/>
        <w:rPr>
          <w:rFonts w:ascii="Times New Roman" w:eastAsia="Times New Roman" w:hAnsi="Times New Roman"/>
          <w:color w:val="000000"/>
          <w:sz w:val="24"/>
          <w:szCs w:val="24"/>
          <w:lang w:eastAsia="ru-RU"/>
        </w:rPr>
      </w:pPr>
      <w:r w:rsidRPr="004317E5">
        <w:rPr>
          <w:rFonts w:ascii="Times New Roman" w:eastAsia="Times New Roman" w:hAnsi="Times New Roman"/>
          <w:color w:val="000000"/>
          <w:sz w:val="24"/>
          <w:szCs w:val="24"/>
          <w:lang w:eastAsia="ru-RU"/>
        </w:rPr>
        <w:t xml:space="preserve">- писать поздравления, личные письма с опорой на образец; </w:t>
      </w:r>
    </w:p>
    <w:p w:rsidR="004317E5" w:rsidRPr="004317E5" w:rsidRDefault="004317E5" w:rsidP="004317E5">
      <w:pPr>
        <w:shd w:val="clear" w:color="auto" w:fill="FFFFFF"/>
        <w:spacing w:after="0" w:line="360" w:lineRule="atLeast"/>
        <w:ind w:firstLine="709"/>
        <w:jc w:val="both"/>
        <w:rPr>
          <w:rFonts w:ascii="Times New Roman" w:eastAsia="Times New Roman" w:hAnsi="Times New Roman"/>
          <w:b/>
          <w:color w:val="000000"/>
          <w:sz w:val="24"/>
          <w:szCs w:val="24"/>
          <w:lang w:eastAsia="ru-RU"/>
        </w:rPr>
      </w:pPr>
      <w:r w:rsidRPr="004317E5">
        <w:rPr>
          <w:rFonts w:ascii="Times New Roman" w:eastAsia="Times New Roman" w:hAnsi="Times New Roman"/>
          <w:b/>
          <w:color w:val="000000"/>
          <w:sz w:val="24"/>
          <w:szCs w:val="24"/>
          <w:lang w:eastAsia="ru-RU"/>
        </w:rPr>
        <w:t>Получат возможность научиться:</w:t>
      </w:r>
    </w:p>
    <w:p w:rsidR="004317E5" w:rsidRPr="004317E5" w:rsidRDefault="004317E5" w:rsidP="004317E5">
      <w:pPr>
        <w:shd w:val="clear" w:color="auto" w:fill="FFFFFF"/>
        <w:spacing w:after="0" w:line="360" w:lineRule="atLeast"/>
        <w:contextualSpacing/>
        <w:jc w:val="both"/>
        <w:rPr>
          <w:rFonts w:ascii="Times New Roman" w:eastAsia="Times New Roman" w:hAnsi="Times New Roman"/>
          <w:color w:val="000000"/>
          <w:sz w:val="24"/>
          <w:szCs w:val="24"/>
          <w:lang w:eastAsia="ru-RU"/>
        </w:rPr>
      </w:pPr>
      <w:r w:rsidRPr="004317E5">
        <w:rPr>
          <w:rFonts w:ascii="Times New Roman" w:eastAsia="Times New Roman" w:hAnsi="Times New Roman"/>
          <w:color w:val="000000"/>
          <w:sz w:val="24"/>
          <w:szCs w:val="24"/>
          <w:lang w:eastAsia="ru-RU"/>
        </w:rPr>
        <w:t>-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4317E5" w:rsidRPr="004317E5" w:rsidRDefault="004317E5" w:rsidP="004317E5">
      <w:pPr>
        <w:shd w:val="clear" w:color="auto" w:fill="FFFFFF"/>
        <w:spacing w:after="0" w:line="270" w:lineRule="atLeast"/>
        <w:ind w:firstLine="709"/>
        <w:jc w:val="both"/>
        <w:rPr>
          <w:rFonts w:ascii="Times New Roman" w:eastAsia="Times New Roman" w:hAnsi="Times New Roman"/>
          <w:b/>
          <w:bCs/>
          <w:color w:val="000000"/>
          <w:sz w:val="24"/>
          <w:szCs w:val="24"/>
          <w:lang w:eastAsia="ru-RU"/>
        </w:rPr>
      </w:pPr>
      <w:r w:rsidRPr="004317E5">
        <w:rPr>
          <w:rFonts w:ascii="Times New Roman" w:eastAsia="Times New Roman" w:hAnsi="Times New Roman"/>
          <w:bCs/>
          <w:color w:val="000000"/>
          <w:sz w:val="24"/>
          <w:szCs w:val="24"/>
          <w:lang w:eastAsia="ru-RU"/>
        </w:rPr>
        <w:t>Учащиеся должны быть в состоянии использовать приобретённые знания и умения в практической деятельности и повседневной жизни для</w:t>
      </w:r>
      <w:r w:rsidRPr="004317E5">
        <w:rPr>
          <w:rFonts w:ascii="Times New Roman" w:eastAsia="Times New Roman" w:hAnsi="Times New Roman"/>
          <w:b/>
          <w:bCs/>
          <w:color w:val="000000"/>
          <w:sz w:val="24"/>
          <w:szCs w:val="24"/>
          <w:lang w:eastAsia="ru-RU"/>
        </w:rPr>
        <w:t>:</w:t>
      </w:r>
    </w:p>
    <w:p w:rsidR="004317E5" w:rsidRPr="004317E5" w:rsidRDefault="004317E5" w:rsidP="004317E5">
      <w:pPr>
        <w:shd w:val="clear" w:color="auto" w:fill="FFFFFF"/>
        <w:spacing w:after="0" w:line="360" w:lineRule="atLeast"/>
        <w:contextualSpacing/>
        <w:jc w:val="both"/>
        <w:rPr>
          <w:rFonts w:ascii="Times New Roman" w:eastAsia="Times New Roman" w:hAnsi="Times New Roman"/>
          <w:color w:val="000000"/>
          <w:sz w:val="24"/>
          <w:szCs w:val="24"/>
          <w:lang w:eastAsia="ru-RU"/>
        </w:rPr>
      </w:pPr>
      <w:r w:rsidRPr="004317E5">
        <w:rPr>
          <w:rFonts w:ascii="Times New Roman" w:eastAsia="Times New Roman" w:hAnsi="Times New Roman"/>
          <w:color w:val="000000"/>
          <w:sz w:val="24"/>
          <w:szCs w:val="24"/>
          <w:lang w:eastAsia="ru-RU"/>
        </w:rPr>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4317E5" w:rsidRPr="004317E5" w:rsidRDefault="004317E5" w:rsidP="004317E5">
      <w:pPr>
        <w:shd w:val="clear" w:color="auto" w:fill="FFFFFF"/>
        <w:spacing w:after="0" w:line="360" w:lineRule="atLeast"/>
        <w:contextualSpacing/>
        <w:jc w:val="both"/>
        <w:rPr>
          <w:rFonts w:ascii="Times New Roman" w:eastAsia="Times New Roman" w:hAnsi="Times New Roman"/>
          <w:color w:val="000000"/>
          <w:sz w:val="24"/>
          <w:szCs w:val="24"/>
          <w:lang w:eastAsia="ru-RU"/>
        </w:rPr>
      </w:pPr>
      <w:r w:rsidRPr="004317E5">
        <w:rPr>
          <w:rFonts w:ascii="Times New Roman" w:eastAsia="Times New Roman" w:hAnsi="Times New Roman"/>
          <w:color w:val="000000"/>
          <w:sz w:val="24"/>
          <w:szCs w:val="24"/>
          <w:lang w:eastAsia="ru-RU"/>
        </w:rPr>
        <w:t>- создание целостной картины полиязычного, поликультурного мира, осознания места и роли родного языка и изучаемого иностранного языка в этом мире;</w:t>
      </w:r>
    </w:p>
    <w:p w:rsidR="004317E5" w:rsidRPr="004317E5" w:rsidRDefault="004317E5" w:rsidP="004317E5">
      <w:pPr>
        <w:shd w:val="clear" w:color="auto" w:fill="FFFFFF"/>
        <w:spacing w:after="0" w:line="360" w:lineRule="atLeast"/>
        <w:contextualSpacing/>
        <w:jc w:val="both"/>
        <w:rPr>
          <w:rFonts w:ascii="Times New Roman" w:eastAsia="Times New Roman" w:hAnsi="Times New Roman"/>
          <w:color w:val="000000"/>
          <w:sz w:val="24"/>
          <w:szCs w:val="24"/>
          <w:lang w:eastAsia="ru-RU"/>
        </w:rPr>
      </w:pPr>
      <w:r w:rsidRPr="004317E5">
        <w:rPr>
          <w:rFonts w:ascii="Times New Roman" w:eastAsia="Times New Roman" w:hAnsi="Times New Roman"/>
          <w:color w:val="000000"/>
          <w:sz w:val="24"/>
          <w:szCs w:val="24"/>
          <w:lang w:eastAsia="ru-RU"/>
        </w:rPr>
        <w:t>- ознакомления представителей других стран с культурой своего народа; осознания себя гражданином своей страны и мира.</w:t>
      </w:r>
    </w:p>
    <w:p w:rsidR="004317E5" w:rsidRPr="004317E5" w:rsidRDefault="004317E5" w:rsidP="004317E5">
      <w:pPr>
        <w:shd w:val="clear" w:color="auto" w:fill="FFFFFF"/>
        <w:spacing w:after="0" w:line="360" w:lineRule="atLeast"/>
        <w:contextualSpacing/>
        <w:jc w:val="both"/>
        <w:rPr>
          <w:rFonts w:ascii="Times New Roman" w:eastAsia="Times New Roman" w:hAnsi="Times New Roman"/>
          <w:color w:val="000000"/>
          <w:sz w:val="24"/>
          <w:szCs w:val="24"/>
          <w:lang w:eastAsia="ru-RU"/>
        </w:rPr>
      </w:pPr>
    </w:p>
    <w:p w:rsidR="004317E5" w:rsidRPr="004317E5" w:rsidRDefault="004317E5" w:rsidP="004317E5">
      <w:pPr>
        <w:spacing w:after="0" w:line="240" w:lineRule="auto"/>
        <w:jc w:val="center"/>
        <w:rPr>
          <w:rFonts w:ascii="Times New Roman" w:hAnsi="Times New Roman"/>
          <w:b/>
          <w:sz w:val="24"/>
          <w:szCs w:val="24"/>
          <w:lang w:eastAsia="ru-RU"/>
        </w:rPr>
      </w:pPr>
      <w:r w:rsidRPr="004317E5">
        <w:rPr>
          <w:rFonts w:ascii="Times New Roman" w:hAnsi="Times New Roman"/>
          <w:b/>
          <w:sz w:val="24"/>
          <w:szCs w:val="24"/>
          <w:lang w:eastAsia="ru-RU"/>
        </w:rPr>
        <w:lastRenderedPageBreak/>
        <w:t>Содержание программы</w:t>
      </w:r>
    </w:p>
    <w:p w:rsidR="004317E5" w:rsidRPr="004317E5" w:rsidRDefault="004317E5" w:rsidP="004317E5">
      <w:pPr>
        <w:shd w:val="clear" w:color="auto" w:fill="FFFFFF"/>
        <w:spacing w:before="2" w:after="0" w:line="266" w:lineRule="exact"/>
        <w:ind w:left="36" w:right="26" w:firstLine="815"/>
        <w:rPr>
          <w:rFonts w:ascii="Times New Roman" w:hAnsi="Times New Roman"/>
          <w:sz w:val="24"/>
          <w:szCs w:val="24"/>
          <w:lang w:eastAsia="ru-RU"/>
        </w:rPr>
      </w:pPr>
    </w:p>
    <w:p w:rsidR="004317E5" w:rsidRPr="004317E5" w:rsidRDefault="004317E5" w:rsidP="004317E5">
      <w:pPr>
        <w:spacing w:after="0" w:line="240" w:lineRule="auto"/>
        <w:jc w:val="center"/>
        <w:rPr>
          <w:rFonts w:ascii="Times New Roman" w:hAnsi="Times New Roman"/>
          <w:b/>
          <w:sz w:val="24"/>
          <w:szCs w:val="24"/>
          <w:lang w:eastAsia="ru-RU"/>
        </w:rPr>
      </w:pPr>
    </w:p>
    <w:p w:rsidR="004317E5" w:rsidRPr="004317E5" w:rsidRDefault="004317E5" w:rsidP="004317E5">
      <w:pPr>
        <w:spacing w:after="0" w:line="240" w:lineRule="auto"/>
        <w:jc w:val="center"/>
        <w:rPr>
          <w:rFonts w:ascii="Times New Roman" w:hAnsi="Times New Roman"/>
          <w:b/>
          <w:sz w:val="24"/>
          <w:szCs w:val="24"/>
          <w:lang w:eastAsia="ru-RU"/>
        </w:rPr>
      </w:pPr>
    </w:p>
    <w:p w:rsidR="004317E5" w:rsidRPr="004317E5" w:rsidRDefault="004317E5" w:rsidP="004317E5">
      <w:pPr>
        <w:suppressAutoHyphens/>
        <w:autoSpaceDE w:val="0"/>
        <w:spacing w:after="0" w:line="240" w:lineRule="auto"/>
        <w:ind w:firstLine="851"/>
        <w:jc w:val="both"/>
        <w:rPr>
          <w:rFonts w:ascii="Times New Roman" w:hAnsi="Times New Roman"/>
          <w:sz w:val="24"/>
          <w:szCs w:val="24"/>
          <w:lang w:eastAsia="ar-SA"/>
        </w:rPr>
      </w:pPr>
      <w:r w:rsidRPr="004317E5">
        <w:rPr>
          <w:rFonts w:ascii="Times New Roman" w:hAnsi="Times New Roman"/>
          <w:sz w:val="24"/>
          <w:szCs w:val="24"/>
          <w:lang w:eastAsia="ar-SA"/>
        </w:rPr>
        <w:t>В основу определения содержания обучения положен анализ реальных или возможных потребностей, учащихся в процессе общения. Программа вычленяет круг тем и проблем, которые рассматриваются внутри учебных ситуаций (units), 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При этом, естественно, повторное обращение к той же самой тематике предполагает ее более детальный анализ, рассмотрение под иным углом зрения, углубление и расширение вопросов для обсуждения, сопоставление аналогичных проблем в различных англоязычных странах, а также в родной стране учащихся.</w:t>
      </w:r>
    </w:p>
    <w:p w:rsidR="004317E5" w:rsidRPr="004317E5" w:rsidRDefault="004317E5" w:rsidP="004317E5">
      <w:pPr>
        <w:suppressAutoHyphens/>
        <w:autoSpaceDE w:val="0"/>
        <w:spacing w:after="0" w:line="240" w:lineRule="auto"/>
        <w:ind w:firstLine="851"/>
        <w:jc w:val="both"/>
        <w:rPr>
          <w:rFonts w:ascii="Times New Roman" w:hAnsi="Times New Roman"/>
          <w:sz w:val="24"/>
          <w:szCs w:val="24"/>
          <w:lang w:eastAsia="ar-SA"/>
        </w:rPr>
      </w:pPr>
      <w:r w:rsidRPr="004317E5">
        <w:rPr>
          <w:rFonts w:ascii="Times New Roman" w:hAnsi="Times New Roman"/>
          <w:sz w:val="24"/>
          <w:szCs w:val="24"/>
          <w:lang w:eastAsia="ar-SA"/>
        </w:rPr>
        <w:t>Сферы общения и тематика, в рамках которых происходит формирование у учащихся способности использовать английский язык для реальной коммуникации, участия в диалоге культур, должны соотноситься с различными типами текстов. В большинстве своем в УМК включаются аутентичные тексты, безусловно подвергшиеся необходимой адаптации и сокращению на начальном этапе обучения. Они представляют собой отрывки из художественных произведений английских и американских авторов, статьи из журналов, газет, различные инструкции, программы, списки, странички из путеводителей, а также тексты из всемирной сети Интернет.</w:t>
      </w:r>
    </w:p>
    <w:p w:rsidR="004317E5" w:rsidRPr="004317E5" w:rsidRDefault="004317E5" w:rsidP="004317E5">
      <w:pPr>
        <w:tabs>
          <w:tab w:val="left" w:pos="0"/>
          <w:tab w:val="left" w:pos="426"/>
        </w:tabs>
        <w:spacing w:after="0" w:line="240" w:lineRule="auto"/>
        <w:jc w:val="both"/>
        <w:rPr>
          <w:rFonts w:ascii="Times New Roman" w:hAnsi="Times New Roman"/>
          <w:b/>
          <w:sz w:val="24"/>
          <w:szCs w:val="24"/>
          <w:lang w:eastAsia="ru-RU"/>
        </w:rPr>
      </w:pPr>
    </w:p>
    <w:tbl>
      <w:tblPr>
        <w:tblStyle w:val="1"/>
        <w:tblW w:w="0" w:type="auto"/>
        <w:tblInd w:w="108" w:type="dxa"/>
        <w:tblLook w:val="04A0"/>
      </w:tblPr>
      <w:tblGrid>
        <w:gridCol w:w="2016"/>
        <w:gridCol w:w="5863"/>
        <w:gridCol w:w="1583"/>
      </w:tblGrid>
      <w:tr w:rsidR="004317E5" w:rsidRPr="004317E5" w:rsidTr="004664F9">
        <w:tc>
          <w:tcPr>
            <w:tcW w:w="2694" w:type="dxa"/>
          </w:tcPr>
          <w:p w:rsidR="004317E5" w:rsidRPr="004317E5" w:rsidRDefault="004317E5" w:rsidP="004317E5">
            <w:pPr>
              <w:jc w:val="center"/>
              <w:rPr>
                <w:rFonts w:ascii="Times New Roman" w:hAnsi="Times New Roman"/>
                <w:b/>
                <w:color w:val="000000"/>
                <w:sz w:val="24"/>
                <w:szCs w:val="24"/>
              </w:rPr>
            </w:pPr>
            <w:r w:rsidRPr="004317E5">
              <w:rPr>
                <w:rFonts w:ascii="Times New Roman" w:hAnsi="Times New Roman"/>
                <w:b/>
                <w:bCs/>
                <w:sz w:val="24"/>
                <w:szCs w:val="24"/>
              </w:rPr>
              <w:t>Предметное содержание</w:t>
            </w:r>
          </w:p>
        </w:tc>
        <w:tc>
          <w:tcPr>
            <w:tcW w:w="11328" w:type="dxa"/>
          </w:tcPr>
          <w:p w:rsidR="004317E5" w:rsidRPr="004317E5" w:rsidRDefault="004317E5" w:rsidP="004317E5">
            <w:pPr>
              <w:jc w:val="center"/>
              <w:rPr>
                <w:rFonts w:ascii="Times New Roman" w:hAnsi="Times New Roman"/>
                <w:b/>
                <w:color w:val="000000"/>
                <w:sz w:val="24"/>
                <w:szCs w:val="24"/>
              </w:rPr>
            </w:pPr>
            <w:r w:rsidRPr="004317E5">
              <w:rPr>
                <w:rFonts w:ascii="Times New Roman" w:hAnsi="Times New Roman"/>
                <w:b/>
                <w:bCs/>
                <w:sz w:val="24"/>
                <w:szCs w:val="24"/>
              </w:rPr>
              <w:t>Тематика общения</w:t>
            </w:r>
          </w:p>
        </w:tc>
        <w:tc>
          <w:tcPr>
            <w:tcW w:w="1713" w:type="dxa"/>
          </w:tcPr>
          <w:p w:rsidR="004317E5" w:rsidRPr="004317E5" w:rsidRDefault="004317E5" w:rsidP="004317E5">
            <w:pPr>
              <w:jc w:val="center"/>
              <w:rPr>
                <w:rFonts w:ascii="Times New Roman" w:hAnsi="Times New Roman"/>
                <w:b/>
                <w:color w:val="000000"/>
                <w:sz w:val="24"/>
                <w:szCs w:val="24"/>
              </w:rPr>
            </w:pPr>
            <w:r w:rsidRPr="004317E5">
              <w:rPr>
                <w:rFonts w:ascii="Times New Roman" w:hAnsi="Times New Roman"/>
                <w:b/>
                <w:bCs/>
                <w:sz w:val="24"/>
                <w:szCs w:val="24"/>
              </w:rPr>
              <w:t>Количество часов</w:t>
            </w:r>
          </w:p>
        </w:tc>
      </w:tr>
      <w:tr w:rsidR="004317E5" w:rsidRPr="004317E5" w:rsidTr="004664F9">
        <w:tc>
          <w:tcPr>
            <w:tcW w:w="2694" w:type="dxa"/>
          </w:tcPr>
          <w:p w:rsidR="004317E5" w:rsidRPr="004317E5" w:rsidRDefault="004317E5" w:rsidP="004317E5">
            <w:pPr>
              <w:tabs>
                <w:tab w:val="left" w:pos="0"/>
                <w:tab w:val="left" w:pos="426"/>
              </w:tabs>
              <w:jc w:val="both"/>
              <w:rPr>
                <w:rFonts w:ascii="Times New Roman" w:hAnsi="Times New Roman"/>
                <w:b/>
                <w:sz w:val="24"/>
                <w:szCs w:val="24"/>
              </w:rPr>
            </w:pPr>
            <w:r w:rsidRPr="004317E5">
              <w:rPr>
                <w:rFonts w:ascii="Times New Roman" w:hAnsi="Times New Roman"/>
                <w:bCs/>
                <w:sz w:val="24"/>
                <w:szCs w:val="24"/>
              </w:rPr>
              <w:t>1. Спорт и занятия на свежем воздухе.</w:t>
            </w:r>
          </w:p>
        </w:tc>
        <w:tc>
          <w:tcPr>
            <w:tcW w:w="11328" w:type="dxa"/>
          </w:tcPr>
          <w:p w:rsidR="004317E5" w:rsidRPr="004317E5" w:rsidRDefault="004317E5" w:rsidP="004317E5">
            <w:pPr>
              <w:spacing w:after="0" w:line="240" w:lineRule="auto"/>
              <w:rPr>
                <w:rFonts w:ascii="Times New Roman" w:hAnsi="Times New Roman"/>
                <w:sz w:val="24"/>
                <w:szCs w:val="24"/>
              </w:rPr>
            </w:pPr>
            <w:r w:rsidRPr="004317E5">
              <w:rPr>
                <w:rFonts w:ascii="Times New Roman" w:hAnsi="Times New Roman"/>
                <w:color w:val="000000"/>
                <w:sz w:val="24"/>
                <w:szCs w:val="24"/>
              </w:rPr>
              <w:t xml:space="preserve">Летние каникулы. Виды спорта. Наречия little, less. Летние каникулы. Конструкция used to. Спорт в Британии. Спорт в России. Спорт в твоей жизни. Спорт. Спортивные игры. Беседа о спорте, который я люблю. Спорт. Древние олимпийские игры. Введение лексики (спортивная одежда) Past Perfect. Употребление предлогов со словом field.  Современные олимпийские игры. Синонимы. Летние и Зимние олимпийские игры. Беседа о недавних Зимних и Летних олимпийских играх. Выполнение грамматических упражнений. Спорт в нашей школе. Беседа о спорте в нашей школе. Татьяна Тарасова. Образование прилагательных с помощью суффиксов –ic и –al. Беседа о здоровом образе жизни. Нужен ли нам спорт? </w:t>
            </w:r>
            <w:r w:rsidRPr="004317E5">
              <w:rPr>
                <w:rFonts w:ascii="Times New Roman" w:hAnsi="Times New Roman"/>
                <w:sz w:val="24"/>
                <w:szCs w:val="24"/>
              </w:rPr>
              <w:t xml:space="preserve">Активный отдых. Экстремальные виды спорта. </w:t>
            </w:r>
          </w:p>
        </w:tc>
        <w:tc>
          <w:tcPr>
            <w:tcW w:w="1713" w:type="dxa"/>
          </w:tcPr>
          <w:p w:rsidR="004317E5" w:rsidRPr="004317E5" w:rsidRDefault="004317E5" w:rsidP="004317E5">
            <w:pPr>
              <w:tabs>
                <w:tab w:val="left" w:pos="0"/>
                <w:tab w:val="left" w:pos="426"/>
              </w:tabs>
              <w:jc w:val="both"/>
              <w:rPr>
                <w:rFonts w:ascii="Times New Roman" w:hAnsi="Times New Roman"/>
                <w:b/>
                <w:sz w:val="24"/>
                <w:szCs w:val="24"/>
              </w:rPr>
            </w:pPr>
            <w:r w:rsidRPr="004317E5">
              <w:rPr>
                <w:rFonts w:ascii="Times New Roman" w:hAnsi="Times New Roman"/>
                <w:bCs/>
                <w:sz w:val="24"/>
                <w:szCs w:val="24"/>
              </w:rPr>
              <w:t>26 часов</w:t>
            </w:r>
          </w:p>
        </w:tc>
      </w:tr>
      <w:tr w:rsidR="004317E5" w:rsidRPr="004317E5" w:rsidTr="004664F9">
        <w:tc>
          <w:tcPr>
            <w:tcW w:w="2694" w:type="dxa"/>
          </w:tcPr>
          <w:p w:rsidR="004317E5" w:rsidRPr="004317E5" w:rsidRDefault="004317E5" w:rsidP="004317E5">
            <w:pPr>
              <w:tabs>
                <w:tab w:val="left" w:pos="0"/>
                <w:tab w:val="left" w:pos="426"/>
              </w:tabs>
              <w:jc w:val="both"/>
              <w:rPr>
                <w:rFonts w:ascii="Times New Roman" w:hAnsi="Times New Roman"/>
                <w:b/>
                <w:sz w:val="24"/>
                <w:szCs w:val="24"/>
              </w:rPr>
            </w:pPr>
            <w:r w:rsidRPr="004317E5">
              <w:rPr>
                <w:rFonts w:ascii="Times New Roman" w:hAnsi="Times New Roman"/>
                <w:bCs/>
                <w:spacing w:val="-6"/>
                <w:sz w:val="24"/>
                <w:szCs w:val="24"/>
              </w:rPr>
              <w:t>2. Искусство. Театр</w:t>
            </w:r>
          </w:p>
        </w:tc>
        <w:tc>
          <w:tcPr>
            <w:tcW w:w="11328" w:type="dxa"/>
          </w:tcPr>
          <w:p w:rsidR="004317E5" w:rsidRPr="004317E5" w:rsidRDefault="004317E5" w:rsidP="004317E5">
            <w:pPr>
              <w:tabs>
                <w:tab w:val="left" w:pos="0"/>
                <w:tab w:val="left" w:pos="426"/>
              </w:tabs>
              <w:jc w:val="both"/>
              <w:rPr>
                <w:rFonts w:ascii="Times New Roman" w:hAnsi="Times New Roman"/>
                <w:sz w:val="24"/>
                <w:szCs w:val="24"/>
              </w:rPr>
            </w:pPr>
            <w:r w:rsidRPr="004317E5">
              <w:rPr>
                <w:rFonts w:ascii="Times New Roman" w:hAnsi="Times New Roman"/>
                <w:sz w:val="24"/>
                <w:szCs w:val="24"/>
              </w:rPr>
              <w:t xml:space="preserve">Виды развлечений. Дети-вундеркинды. Совершенствование навыков использования в речи прошедшего совершенного времени. Театр. Искусство. История развлечений. Ответы на вопросы по теме «Ты и твое свободное время. Организация досуга». Чтение текста «История развлечений» и беседа по нему. Театр. Из истории развлечений. Отработка употребления глаголов в простом прошедшем времени и прошедшем совершенном. Перевод из прямой в косвенную речь. Большой театр. </w:t>
            </w:r>
            <w:r w:rsidRPr="004317E5">
              <w:rPr>
                <w:rFonts w:ascii="Times New Roman" w:hAnsi="Times New Roman"/>
                <w:sz w:val="24"/>
                <w:szCs w:val="24"/>
              </w:rPr>
              <w:lastRenderedPageBreak/>
              <w:t>Предлоги to, for. Чтение текста о посещении Большого Театра и беседа по нему. Поход в театр. Перевод прямой речи в косвенную. Искусство. Шекспир. Английский театр. Театры в 16 веке. Творчество Шекспира. Аудирование отрывка из «12 ночи». Чтение-беседа по данному тексту.</w:t>
            </w:r>
            <w:r w:rsidRPr="004317E5">
              <w:rPr>
                <w:rFonts w:ascii="Times New Roman" w:hAnsi="Times New Roman"/>
                <w:b/>
                <w:sz w:val="24"/>
                <w:szCs w:val="24"/>
              </w:rPr>
              <w:t xml:space="preserve"> </w:t>
            </w:r>
          </w:p>
        </w:tc>
        <w:tc>
          <w:tcPr>
            <w:tcW w:w="1713" w:type="dxa"/>
          </w:tcPr>
          <w:p w:rsidR="004317E5" w:rsidRPr="004317E5" w:rsidRDefault="004317E5" w:rsidP="004317E5">
            <w:pPr>
              <w:tabs>
                <w:tab w:val="left" w:pos="0"/>
                <w:tab w:val="left" w:pos="426"/>
              </w:tabs>
              <w:jc w:val="both"/>
              <w:rPr>
                <w:rFonts w:ascii="Times New Roman" w:hAnsi="Times New Roman"/>
                <w:b/>
                <w:sz w:val="24"/>
                <w:szCs w:val="24"/>
              </w:rPr>
            </w:pPr>
            <w:r w:rsidRPr="004317E5">
              <w:rPr>
                <w:rFonts w:ascii="Times New Roman" w:hAnsi="Times New Roman"/>
                <w:bCs/>
                <w:spacing w:val="-6"/>
                <w:sz w:val="24"/>
                <w:szCs w:val="24"/>
              </w:rPr>
              <w:lastRenderedPageBreak/>
              <w:t>26 часов</w:t>
            </w:r>
          </w:p>
        </w:tc>
      </w:tr>
      <w:tr w:rsidR="004317E5" w:rsidRPr="004317E5" w:rsidTr="004664F9">
        <w:tc>
          <w:tcPr>
            <w:tcW w:w="2694" w:type="dxa"/>
          </w:tcPr>
          <w:p w:rsidR="004317E5" w:rsidRPr="004317E5" w:rsidRDefault="004317E5" w:rsidP="004317E5">
            <w:pPr>
              <w:tabs>
                <w:tab w:val="left" w:pos="0"/>
                <w:tab w:val="left" w:pos="426"/>
              </w:tabs>
              <w:jc w:val="both"/>
              <w:rPr>
                <w:rFonts w:ascii="Times New Roman" w:hAnsi="Times New Roman"/>
                <w:b/>
                <w:sz w:val="24"/>
                <w:szCs w:val="24"/>
              </w:rPr>
            </w:pPr>
            <w:r w:rsidRPr="004317E5">
              <w:rPr>
                <w:rFonts w:ascii="Times New Roman" w:hAnsi="Times New Roman"/>
                <w:bCs/>
                <w:sz w:val="24"/>
                <w:szCs w:val="24"/>
              </w:rPr>
              <w:lastRenderedPageBreak/>
              <w:t>3. Кино.</w:t>
            </w:r>
          </w:p>
        </w:tc>
        <w:tc>
          <w:tcPr>
            <w:tcW w:w="11328" w:type="dxa"/>
          </w:tcPr>
          <w:p w:rsidR="004317E5" w:rsidRPr="004317E5" w:rsidRDefault="004317E5" w:rsidP="004317E5">
            <w:pPr>
              <w:tabs>
                <w:tab w:val="left" w:pos="0"/>
                <w:tab w:val="left" w:pos="426"/>
              </w:tabs>
              <w:jc w:val="both"/>
              <w:rPr>
                <w:rFonts w:ascii="Times New Roman" w:hAnsi="Times New Roman"/>
                <w:bCs/>
                <w:sz w:val="24"/>
                <w:szCs w:val="24"/>
              </w:rPr>
            </w:pPr>
            <w:r w:rsidRPr="004317E5">
              <w:rPr>
                <w:rFonts w:ascii="Times New Roman" w:hAnsi="Times New Roman"/>
                <w:bCs/>
                <w:sz w:val="24"/>
                <w:szCs w:val="24"/>
              </w:rPr>
              <w:t>Пасадена</w:t>
            </w:r>
            <w:r w:rsidRPr="004317E5">
              <w:rPr>
                <w:rFonts w:ascii="Times New Roman" w:hAnsi="Times New Roman"/>
                <w:bCs/>
                <w:sz w:val="24"/>
                <w:szCs w:val="24"/>
                <w:lang w:val="en-US"/>
              </w:rPr>
              <w:t xml:space="preserve">. Past </w:t>
            </w:r>
            <w:r w:rsidRPr="004317E5">
              <w:rPr>
                <w:rFonts w:ascii="Times New Roman" w:hAnsi="Times New Roman"/>
                <w:bCs/>
                <w:sz w:val="24"/>
                <w:szCs w:val="24"/>
              </w:rPr>
              <w:t>и</w:t>
            </w:r>
            <w:r w:rsidRPr="004317E5">
              <w:rPr>
                <w:rFonts w:ascii="Times New Roman" w:hAnsi="Times New Roman"/>
                <w:bCs/>
                <w:sz w:val="24"/>
                <w:szCs w:val="24"/>
                <w:lang w:val="en-US"/>
              </w:rPr>
              <w:t xml:space="preserve"> perfect past simple. </w:t>
            </w:r>
            <w:r w:rsidRPr="004317E5">
              <w:rPr>
                <w:rFonts w:ascii="Times New Roman" w:hAnsi="Times New Roman"/>
                <w:bCs/>
                <w:sz w:val="24"/>
                <w:szCs w:val="24"/>
              </w:rPr>
              <w:t>Составление развернутых монологических высказываний. Кино. Совершенствуют навыки построения предложений в косвенной речи. Из истории кино. Употребление артиклей с названиями театров. Кино. Чарли Чаплин. Чтение текста об американской киноиндустрии. Составление диалогов о кинотеатре. Описание современного кинотеатра. Кинофильмы. Дифференцирование грамматических форм прошедшего совершенного и простого прошедшего времени. Типы кинофильмов. Описание типов фильмов по картинкам. Знакомство с прилагательными, которые образуют степени сравнения особым способом. Поход в кино. Аудирование текста «Давайте пойдем в кино». Любимые фильмы. Использование суффикса -ish-для образования производных слов. Мультфильмы. Словообразование от глагола to see. Сравнение кино и театра. Беседа: «Увлечение театром, кино – это современно?» Связь поколений через театр и кино.</w:t>
            </w:r>
          </w:p>
        </w:tc>
        <w:tc>
          <w:tcPr>
            <w:tcW w:w="1713" w:type="dxa"/>
          </w:tcPr>
          <w:p w:rsidR="004317E5" w:rsidRPr="004317E5" w:rsidRDefault="004317E5" w:rsidP="004317E5">
            <w:pPr>
              <w:tabs>
                <w:tab w:val="left" w:pos="0"/>
                <w:tab w:val="left" w:pos="426"/>
              </w:tabs>
              <w:jc w:val="both"/>
              <w:rPr>
                <w:rFonts w:ascii="Times New Roman" w:hAnsi="Times New Roman"/>
                <w:b/>
                <w:sz w:val="24"/>
                <w:szCs w:val="24"/>
              </w:rPr>
            </w:pPr>
            <w:r w:rsidRPr="004317E5">
              <w:rPr>
                <w:rFonts w:ascii="Times New Roman" w:hAnsi="Times New Roman"/>
                <w:bCs/>
                <w:sz w:val="24"/>
                <w:szCs w:val="24"/>
              </w:rPr>
              <w:t>26 часов</w:t>
            </w:r>
          </w:p>
        </w:tc>
      </w:tr>
      <w:tr w:rsidR="004317E5" w:rsidRPr="004317E5" w:rsidTr="004664F9">
        <w:tc>
          <w:tcPr>
            <w:tcW w:w="2694" w:type="dxa"/>
          </w:tcPr>
          <w:p w:rsidR="004317E5" w:rsidRPr="004317E5" w:rsidRDefault="004317E5" w:rsidP="004317E5">
            <w:pPr>
              <w:tabs>
                <w:tab w:val="left" w:pos="0"/>
                <w:tab w:val="left" w:pos="426"/>
              </w:tabs>
              <w:rPr>
                <w:rFonts w:ascii="Times New Roman" w:hAnsi="Times New Roman"/>
                <w:sz w:val="24"/>
                <w:szCs w:val="24"/>
              </w:rPr>
            </w:pPr>
            <w:r w:rsidRPr="004317E5">
              <w:rPr>
                <w:rFonts w:ascii="Times New Roman" w:hAnsi="Times New Roman"/>
                <w:sz w:val="24"/>
                <w:szCs w:val="24"/>
              </w:rPr>
              <w:t xml:space="preserve">4. </w:t>
            </w:r>
            <w:r w:rsidRPr="004317E5">
              <w:rPr>
                <w:rFonts w:ascii="Times New Roman" w:hAnsi="Times New Roman"/>
                <w:bCs/>
                <w:sz w:val="24"/>
                <w:szCs w:val="24"/>
              </w:rPr>
              <w:t>Выдающиеся люди мира.</w:t>
            </w:r>
          </w:p>
        </w:tc>
        <w:tc>
          <w:tcPr>
            <w:tcW w:w="11328" w:type="dxa"/>
          </w:tcPr>
          <w:p w:rsidR="004317E5" w:rsidRPr="004317E5" w:rsidRDefault="004317E5" w:rsidP="004317E5">
            <w:pPr>
              <w:shd w:val="clear" w:color="auto" w:fill="FFFFFF"/>
              <w:tabs>
                <w:tab w:val="left" w:pos="709"/>
              </w:tabs>
              <w:jc w:val="both"/>
              <w:rPr>
                <w:rFonts w:ascii="Times New Roman" w:hAnsi="Times New Roman"/>
                <w:bCs/>
                <w:sz w:val="24"/>
                <w:szCs w:val="24"/>
              </w:rPr>
            </w:pPr>
            <w:r w:rsidRPr="004317E5">
              <w:rPr>
                <w:rFonts w:ascii="Times New Roman" w:hAnsi="Times New Roman"/>
                <w:bCs/>
                <w:sz w:val="24"/>
                <w:szCs w:val="24"/>
              </w:rPr>
              <w:t xml:space="preserve">Важные события в мировой истории. Выдающиеся люди мира. Пассивный залог. Знаменитые художники и писатели. Великие ученые. Аудирование текстов о великих учёных. Исаак Ньютон. Екатерина Великая. Синонимы </w:t>
            </w:r>
            <w:r w:rsidRPr="004317E5">
              <w:rPr>
                <w:rFonts w:ascii="Times New Roman" w:hAnsi="Times New Roman"/>
                <w:bCs/>
                <w:sz w:val="24"/>
                <w:szCs w:val="24"/>
                <w:lang w:val="en-US"/>
              </w:rPr>
              <w:t>to</w:t>
            </w:r>
            <w:r w:rsidRPr="004317E5">
              <w:rPr>
                <w:rFonts w:ascii="Times New Roman" w:hAnsi="Times New Roman"/>
                <w:bCs/>
                <w:sz w:val="24"/>
                <w:szCs w:val="24"/>
              </w:rPr>
              <w:t xml:space="preserve"> </w:t>
            </w:r>
            <w:r w:rsidRPr="004317E5">
              <w:rPr>
                <w:rFonts w:ascii="Times New Roman" w:hAnsi="Times New Roman"/>
                <w:bCs/>
                <w:sz w:val="24"/>
                <w:szCs w:val="24"/>
                <w:lang w:val="en-US"/>
              </w:rPr>
              <w:t>learn</w:t>
            </w:r>
            <w:r w:rsidRPr="004317E5">
              <w:rPr>
                <w:rFonts w:ascii="Times New Roman" w:hAnsi="Times New Roman"/>
                <w:bCs/>
                <w:sz w:val="24"/>
                <w:szCs w:val="24"/>
              </w:rPr>
              <w:t xml:space="preserve">, </w:t>
            </w:r>
            <w:r w:rsidRPr="004317E5">
              <w:rPr>
                <w:rFonts w:ascii="Times New Roman" w:hAnsi="Times New Roman"/>
                <w:bCs/>
                <w:sz w:val="24"/>
                <w:szCs w:val="24"/>
                <w:lang w:val="en-US"/>
              </w:rPr>
              <w:t>to</w:t>
            </w:r>
            <w:r w:rsidRPr="004317E5">
              <w:rPr>
                <w:rFonts w:ascii="Times New Roman" w:hAnsi="Times New Roman"/>
                <w:bCs/>
                <w:sz w:val="24"/>
                <w:szCs w:val="24"/>
              </w:rPr>
              <w:t xml:space="preserve"> </w:t>
            </w:r>
            <w:r w:rsidRPr="004317E5">
              <w:rPr>
                <w:rFonts w:ascii="Times New Roman" w:hAnsi="Times New Roman"/>
                <w:bCs/>
                <w:sz w:val="24"/>
                <w:szCs w:val="24"/>
                <w:lang w:val="en-US"/>
              </w:rPr>
              <w:t>study</w:t>
            </w:r>
            <w:r w:rsidRPr="004317E5">
              <w:rPr>
                <w:rFonts w:ascii="Times New Roman" w:hAnsi="Times New Roman"/>
                <w:bCs/>
                <w:sz w:val="24"/>
                <w:szCs w:val="24"/>
              </w:rPr>
              <w:t xml:space="preserve">. Великие люди России. Грибоедов. Ломоносов. Великие люди мира. Вклад выдающихся личностей в развитие цивилизации. Употребление предлогов by, with. </w:t>
            </w:r>
          </w:p>
          <w:p w:rsidR="004317E5" w:rsidRPr="004317E5" w:rsidRDefault="004317E5" w:rsidP="004317E5">
            <w:pPr>
              <w:shd w:val="clear" w:color="auto" w:fill="FFFFFF"/>
              <w:tabs>
                <w:tab w:val="left" w:pos="709"/>
              </w:tabs>
              <w:jc w:val="both"/>
              <w:rPr>
                <w:rFonts w:ascii="Times New Roman" w:hAnsi="Times New Roman"/>
                <w:bCs/>
                <w:sz w:val="24"/>
                <w:szCs w:val="24"/>
              </w:rPr>
            </w:pPr>
            <w:r w:rsidRPr="004317E5">
              <w:rPr>
                <w:rFonts w:ascii="Times New Roman" w:hAnsi="Times New Roman"/>
                <w:bCs/>
                <w:sz w:val="24"/>
                <w:szCs w:val="24"/>
              </w:rPr>
              <w:t xml:space="preserve">Употребление пассивного залога в речи. Сравнение жизненного пути М. Ломоносова и </w:t>
            </w:r>
          </w:p>
          <w:p w:rsidR="004317E5" w:rsidRPr="004317E5" w:rsidRDefault="004317E5" w:rsidP="004317E5">
            <w:pPr>
              <w:shd w:val="clear" w:color="auto" w:fill="FFFFFF"/>
              <w:tabs>
                <w:tab w:val="left" w:pos="709"/>
              </w:tabs>
              <w:jc w:val="both"/>
              <w:rPr>
                <w:rFonts w:ascii="Times New Roman" w:hAnsi="Times New Roman"/>
                <w:bCs/>
                <w:sz w:val="24"/>
                <w:szCs w:val="24"/>
              </w:rPr>
            </w:pPr>
            <w:r w:rsidRPr="004317E5">
              <w:rPr>
                <w:rFonts w:ascii="Times New Roman" w:hAnsi="Times New Roman"/>
                <w:bCs/>
                <w:sz w:val="24"/>
                <w:szCs w:val="24"/>
              </w:rPr>
              <w:t>Б. Франклина Нельсон. Королевы: Виктория, Елизавета.</w:t>
            </w:r>
          </w:p>
          <w:p w:rsidR="004317E5" w:rsidRPr="004317E5" w:rsidRDefault="004317E5" w:rsidP="004317E5">
            <w:pPr>
              <w:shd w:val="clear" w:color="auto" w:fill="FFFFFF"/>
              <w:tabs>
                <w:tab w:val="left" w:pos="709"/>
              </w:tabs>
              <w:jc w:val="both"/>
              <w:rPr>
                <w:rFonts w:ascii="Times New Roman" w:hAnsi="Times New Roman"/>
                <w:bCs/>
                <w:sz w:val="24"/>
                <w:szCs w:val="24"/>
              </w:rPr>
            </w:pPr>
            <w:r w:rsidRPr="004317E5">
              <w:rPr>
                <w:rFonts w:ascii="Times New Roman" w:hAnsi="Times New Roman"/>
                <w:bCs/>
                <w:sz w:val="24"/>
                <w:szCs w:val="24"/>
              </w:rPr>
              <w:t xml:space="preserve">Использование суффиксов –dom, - hood, -ship, - ism, для образования производных слов. Стив Джобс. Употребление фразеологических глаголов с put. Обобщение изученного материала по теме «Выдающиеся люди мира». Гагарин. Беседа о </w:t>
            </w:r>
            <w:r w:rsidRPr="004317E5">
              <w:rPr>
                <w:rFonts w:ascii="Times New Roman" w:hAnsi="Times New Roman"/>
                <w:bCs/>
                <w:sz w:val="24"/>
                <w:szCs w:val="24"/>
              </w:rPr>
              <w:lastRenderedPageBreak/>
              <w:t xml:space="preserve">собственных планах на будущее, о проблеме выбора профессии. Мои цели и стремления. </w:t>
            </w:r>
            <w:r w:rsidRPr="004317E5">
              <w:rPr>
                <w:rFonts w:ascii="Times New Roman" w:hAnsi="Times New Roman"/>
                <w:sz w:val="24"/>
                <w:szCs w:val="24"/>
              </w:rPr>
              <w:t>Образование и профессии.</w:t>
            </w:r>
          </w:p>
        </w:tc>
        <w:tc>
          <w:tcPr>
            <w:tcW w:w="1713" w:type="dxa"/>
          </w:tcPr>
          <w:p w:rsidR="004317E5" w:rsidRPr="004317E5" w:rsidRDefault="004317E5" w:rsidP="004317E5">
            <w:pPr>
              <w:tabs>
                <w:tab w:val="left" w:pos="0"/>
                <w:tab w:val="left" w:pos="426"/>
              </w:tabs>
              <w:jc w:val="both"/>
              <w:rPr>
                <w:rFonts w:ascii="Times New Roman" w:hAnsi="Times New Roman"/>
                <w:b/>
                <w:sz w:val="24"/>
                <w:szCs w:val="24"/>
              </w:rPr>
            </w:pPr>
            <w:r w:rsidRPr="004317E5">
              <w:rPr>
                <w:rFonts w:ascii="Times New Roman" w:hAnsi="Times New Roman"/>
                <w:bCs/>
                <w:sz w:val="24"/>
                <w:szCs w:val="24"/>
              </w:rPr>
              <w:lastRenderedPageBreak/>
              <w:t>27 часов</w:t>
            </w:r>
          </w:p>
        </w:tc>
      </w:tr>
    </w:tbl>
    <w:p w:rsidR="004317E5" w:rsidRPr="004317E5" w:rsidRDefault="004317E5" w:rsidP="004317E5">
      <w:pPr>
        <w:spacing w:after="0" w:line="240" w:lineRule="auto"/>
        <w:rPr>
          <w:rFonts w:ascii="Times New Roman" w:eastAsia="Times New Roman" w:hAnsi="Times New Roman"/>
          <w:sz w:val="24"/>
          <w:szCs w:val="24"/>
          <w:lang w:eastAsia="ru-RU"/>
        </w:rPr>
      </w:pPr>
    </w:p>
    <w:p w:rsidR="004317E5" w:rsidRPr="004317E5" w:rsidRDefault="004317E5" w:rsidP="004317E5">
      <w:pPr>
        <w:spacing w:after="0" w:line="240" w:lineRule="auto"/>
        <w:ind w:left="142" w:right="284" w:firstLine="851"/>
        <w:contextualSpacing/>
        <w:jc w:val="both"/>
        <w:rPr>
          <w:rFonts w:ascii="Times New Roman" w:hAnsi="Times New Roman"/>
          <w:sz w:val="24"/>
          <w:szCs w:val="24"/>
        </w:rPr>
      </w:pPr>
    </w:p>
    <w:p w:rsidR="004317E5" w:rsidRPr="004317E5" w:rsidRDefault="004317E5" w:rsidP="004317E5">
      <w:pPr>
        <w:spacing w:after="0" w:line="240" w:lineRule="auto"/>
        <w:ind w:left="142" w:right="284" w:firstLine="851"/>
        <w:contextualSpacing/>
        <w:jc w:val="both"/>
        <w:rPr>
          <w:rFonts w:ascii="Times New Roman" w:hAnsi="Times New Roman"/>
          <w:sz w:val="24"/>
          <w:szCs w:val="24"/>
        </w:rPr>
      </w:pPr>
    </w:p>
    <w:p w:rsidR="004317E5" w:rsidRPr="004317E5" w:rsidRDefault="004317E5" w:rsidP="004317E5">
      <w:pPr>
        <w:spacing w:after="0" w:line="240" w:lineRule="auto"/>
        <w:ind w:left="142" w:right="284" w:firstLine="851"/>
        <w:contextualSpacing/>
        <w:jc w:val="both"/>
        <w:rPr>
          <w:rFonts w:ascii="Times New Roman" w:hAnsi="Times New Roman"/>
          <w:sz w:val="24"/>
          <w:szCs w:val="24"/>
        </w:rPr>
      </w:pPr>
    </w:p>
    <w:p w:rsidR="004317E5" w:rsidRPr="004317E5" w:rsidRDefault="004317E5" w:rsidP="004317E5">
      <w:pPr>
        <w:spacing w:after="0" w:line="240" w:lineRule="auto"/>
        <w:ind w:left="142" w:right="284" w:firstLine="851"/>
        <w:contextualSpacing/>
        <w:jc w:val="center"/>
        <w:rPr>
          <w:rFonts w:ascii="Times New Roman" w:hAnsi="Times New Roman"/>
          <w:b/>
          <w:sz w:val="24"/>
          <w:szCs w:val="24"/>
        </w:rPr>
      </w:pPr>
      <w:r w:rsidRPr="004317E5">
        <w:rPr>
          <w:rFonts w:ascii="Times New Roman" w:hAnsi="Times New Roman"/>
          <w:b/>
          <w:sz w:val="24"/>
          <w:szCs w:val="24"/>
        </w:rPr>
        <w:t>Периодичность и формы контроля</w:t>
      </w:r>
    </w:p>
    <w:p w:rsidR="004317E5" w:rsidRPr="004317E5" w:rsidRDefault="004317E5" w:rsidP="004317E5">
      <w:pPr>
        <w:spacing w:after="0" w:line="240" w:lineRule="auto"/>
        <w:ind w:left="142" w:right="284" w:firstLine="851"/>
        <w:contextualSpacing/>
        <w:jc w:val="center"/>
        <w:rPr>
          <w:rFonts w:ascii="Times New Roman" w:hAnsi="Times New Roman"/>
          <w:b/>
          <w:sz w:val="24"/>
          <w:szCs w:val="24"/>
        </w:rPr>
      </w:pPr>
    </w:p>
    <w:p w:rsidR="004317E5" w:rsidRPr="004317E5" w:rsidRDefault="004317E5" w:rsidP="004317E5">
      <w:pPr>
        <w:spacing w:after="0" w:line="240" w:lineRule="auto"/>
        <w:ind w:left="142" w:right="284" w:firstLine="851"/>
        <w:contextualSpacing/>
        <w:jc w:val="center"/>
        <w:rPr>
          <w:rFonts w:ascii="Times New Roman" w:hAnsi="Times New Roman"/>
          <w:b/>
          <w:sz w:val="24"/>
          <w:szCs w:val="24"/>
        </w:rPr>
      </w:pPr>
    </w:p>
    <w:tbl>
      <w:tblPr>
        <w:tblStyle w:val="11"/>
        <w:tblW w:w="0" w:type="auto"/>
        <w:tblLook w:val="04A0"/>
      </w:tblPr>
      <w:tblGrid>
        <w:gridCol w:w="1434"/>
        <w:gridCol w:w="4780"/>
        <w:gridCol w:w="3356"/>
      </w:tblGrid>
      <w:tr w:rsidR="004317E5" w:rsidRPr="004317E5" w:rsidTr="004664F9">
        <w:tc>
          <w:tcPr>
            <w:tcW w:w="1696" w:type="dxa"/>
          </w:tcPr>
          <w:p w:rsidR="004317E5" w:rsidRPr="004317E5" w:rsidRDefault="004317E5" w:rsidP="004317E5">
            <w:pPr>
              <w:spacing w:after="160" w:line="259" w:lineRule="auto"/>
              <w:jc w:val="center"/>
              <w:rPr>
                <w:rFonts w:ascii="Times New Roman" w:eastAsia="Times New Roman" w:hAnsi="Times New Roman"/>
                <w:b/>
                <w:bCs/>
                <w:color w:val="000000"/>
                <w:szCs w:val="24"/>
                <w:shd w:val="clear" w:color="auto" w:fill="FFFFFF"/>
                <w:lang w:eastAsia="ru-RU"/>
              </w:rPr>
            </w:pPr>
            <w:r w:rsidRPr="004317E5">
              <w:rPr>
                <w:rFonts w:ascii="Times New Roman" w:eastAsia="Times New Roman" w:hAnsi="Times New Roman"/>
                <w:b/>
                <w:bCs/>
                <w:color w:val="000000"/>
                <w:szCs w:val="24"/>
                <w:shd w:val="clear" w:color="auto" w:fill="FFFFFF"/>
                <w:lang w:eastAsia="ru-RU"/>
              </w:rPr>
              <w:t>Четверть</w:t>
            </w:r>
          </w:p>
        </w:tc>
        <w:tc>
          <w:tcPr>
            <w:tcW w:w="8562" w:type="dxa"/>
          </w:tcPr>
          <w:p w:rsidR="004317E5" w:rsidRPr="004317E5" w:rsidRDefault="004317E5" w:rsidP="004317E5">
            <w:pPr>
              <w:spacing w:after="160" w:line="259" w:lineRule="auto"/>
              <w:jc w:val="center"/>
              <w:rPr>
                <w:rFonts w:ascii="Times New Roman" w:eastAsia="Times New Roman" w:hAnsi="Times New Roman"/>
                <w:b/>
                <w:bCs/>
                <w:color w:val="000000"/>
                <w:szCs w:val="24"/>
                <w:shd w:val="clear" w:color="auto" w:fill="FFFFFF"/>
                <w:lang w:eastAsia="ru-RU"/>
              </w:rPr>
            </w:pPr>
            <w:r w:rsidRPr="004317E5">
              <w:rPr>
                <w:rFonts w:ascii="Times New Roman" w:eastAsia="Times New Roman" w:hAnsi="Times New Roman"/>
                <w:b/>
                <w:bCs/>
                <w:color w:val="000000"/>
                <w:szCs w:val="24"/>
                <w:shd w:val="clear" w:color="auto" w:fill="FFFFFF"/>
                <w:lang w:eastAsia="ru-RU"/>
              </w:rPr>
              <w:t>Контрольная работа</w:t>
            </w:r>
          </w:p>
        </w:tc>
        <w:tc>
          <w:tcPr>
            <w:tcW w:w="5130" w:type="dxa"/>
          </w:tcPr>
          <w:p w:rsidR="004317E5" w:rsidRPr="004317E5" w:rsidRDefault="004317E5" w:rsidP="004317E5">
            <w:pPr>
              <w:spacing w:after="160" w:line="259" w:lineRule="auto"/>
              <w:jc w:val="center"/>
              <w:rPr>
                <w:rFonts w:ascii="Times New Roman" w:eastAsia="Times New Roman" w:hAnsi="Times New Roman"/>
                <w:b/>
                <w:bCs/>
                <w:color w:val="000000"/>
                <w:szCs w:val="24"/>
                <w:shd w:val="clear" w:color="auto" w:fill="FFFFFF"/>
                <w:lang w:eastAsia="ru-RU"/>
              </w:rPr>
            </w:pPr>
            <w:r w:rsidRPr="004317E5">
              <w:rPr>
                <w:rFonts w:ascii="Times New Roman" w:eastAsia="Times New Roman" w:hAnsi="Times New Roman"/>
                <w:b/>
                <w:bCs/>
                <w:color w:val="000000"/>
                <w:szCs w:val="24"/>
                <w:shd w:val="clear" w:color="auto" w:fill="FFFFFF"/>
                <w:lang w:eastAsia="ru-RU"/>
              </w:rPr>
              <w:t>Форма контрольной работы</w:t>
            </w:r>
          </w:p>
        </w:tc>
      </w:tr>
      <w:tr w:rsidR="004317E5" w:rsidRPr="004317E5" w:rsidTr="004664F9">
        <w:tc>
          <w:tcPr>
            <w:tcW w:w="1696" w:type="dxa"/>
          </w:tcPr>
          <w:p w:rsidR="004317E5" w:rsidRPr="004317E5" w:rsidRDefault="004317E5" w:rsidP="004317E5">
            <w:pPr>
              <w:spacing w:after="160" w:line="259" w:lineRule="auto"/>
              <w:jc w:val="center"/>
              <w:rPr>
                <w:rFonts w:ascii="Times New Roman" w:eastAsia="Times New Roman" w:hAnsi="Times New Roman"/>
                <w:b/>
                <w:bCs/>
                <w:color w:val="000000"/>
                <w:szCs w:val="24"/>
                <w:shd w:val="clear" w:color="auto" w:fill="FFFFFF"/>
                <w:lang w:val="en-US" w:eastAsia="ru-RU"/>
              </w:rPr>
            </w:pPr>
            <w:r w:rsidRPr="004317E5">
              <w:rPr>
                <w:rFonts w:ascii="Times New Roman" w:eastAsia="Times New Roman" w:hAnsi="Times New Roman"/>
                <w:b/>
                <w:bCs/>
                <w:color w:val="000000"/>
                <w:szCs w:val="24"/>
                <w:shd w:val="clear" w:color="auto" w:fill="FFFFFF"/>
                <w:lang w:val="en-US" w:eastAsia="ru-RU"/>
              </w:rPr>
              <w:t>I</w:t>
            </w:r>
          </w:p>
        </w:tc>
        <w:tc>
          <w:tcPr>
            <w:tcW w:w="8562" w:type="dxa"/>
          </w:tcPr>
          <w:p w:rsidR="004317E5" w:rsidRPr="004317E5" w:rsidRDefault="004317E5" w:rsidP="004317E5">
            <w:pPr>
              <w:spacing w:after="160" w:line="259" w:lineRule="auto"/>
              <w:rPr>
                <w:rFonts w:ascii="Times New Roman" w:eastAsia="Times New Roman" w:hAnsi="Times New Roman"/>
                <w:bCs/>
                <w:color w:val="000000"/>
                <w:szCs w:val="24"/>
                <w:shd w:val="clear" w:color="auto" w:fill="FFFFFF"/>
                <w:lang w:eastAsia="ru-RU"/>
              </w:rPr>
            </w:pPr>
            <w:r w:rsidRPr="004317E5">
              <w:rPr>
                <w:rFonts w:ascii="PT Sans Caption" w:eastAsiaTheme="minorHAnsi" w:hAnsi="PT Sans Caption" w:cstheme="minorBidi"/>
                <w:color w:val="000000"/>
                <w:sz w:val="21"/>
                <w:szCs w:val="21"/>
                <w:shd w:val="clear" w:color="auto" w:fill="FFFFFF"/>
              </w:rPr>
              <w:t>Лексико - грамматический контроль по теме: «Спорт и здоровье».</w:t>
            </w:r>
          </w:p>
        </w:tc>
        <w:tc>
          <w:tcPr>
            <w:tcW w:w="5130" w:type="dxa"/>
          </w:tcPr>
          <w:p w:rsidR="004317E5" w:rsidRPr="004317E5" w:rsidRDefault="004317E5" w:rsidP="004317E5">
            <w:pPr>
              <w:spacing w:after="160" w:line="259" w:lineRule="auto"/>
              <w:rPr>
                <w:rFonts w:ascii="Times New Roman" w:eastAsia="Times New Roman" w:hAnsi="Times New Roman"/>
                <w:bCs/>
                <w:color w:val="000000"/>
                <w:szCs w:val="24"/>
                <w:shd w:val="clear" w:color="auto" w:fill="FFFFFF"/>
                <w:lang w:eastAsia="ru-RU"/>
              </w:rPr>
            </w:pPr>
            <w:r w:rsidRPr="004317E5">
              <w:rPr>
                <w:rFonts w:ascii="Times New Roman" w:eastAsia="Times New Roman" w:hAnsi="Times New Roman"/>
                <w:bCs/>
                <w:color w:val="000000"/>
                <w:szCs w:val="24"/>
                <w:shd w:val="clear" w:color="auto" w:fill="FFFFFF"/>
                <w:lang w:eastAsia="ru-RU"/>
              </w:rPr>
              <w:t>Тест. Самостоятельная работа</w:t>
            </w:r>
          </w:p>
        </w:tc>
      </w:tr>
      <w:tr w:rsidR="004317E5" w:rsidRPr="004317E5" w:rsidTr="004664F9">
        <w:tc>
          <w:tcPr>
            <w:tcW w:w="1696" w:type="dxa"/>
          </w:tcPr>
          <w:p w:rsidR="004317E5" w:rsidRPr="004317E5" w:rsidRDefault="004317E5" w:rsidP="004317E5">
            <w:pPr>
              <w:spacing w:after="160" w:line="259" w:lineRule="auto"/>
              <w:jc w:val="center"/>
              <w:rPr>
                <w:rFonts w:ascii="Times New Roman" w:eastAsia="Times New Roman" w:hAnsi="Times New Roman"/>
                <w:b/>
                <w:bCs/>
                <w:color w:val="000000"/>
                <w:szCs w:val="24"/>
                <w:shd w:val="clear" w:color="auto" w:fill="FFFFFF"/>
                <w:lang w:val="en-US" w:eastAsia="ru-RU"/>
              </w:rPr>
            </w:pPr>
            <w:r w:rsidRPr="004317E5">
              <w:rPr>
                <w:rFonts w:ascii="Times New Roman" w:eastAsia="Times New Roman" w:hAnsi="Times New Roman"/>
                <w:b/>
                <w:bCs/>
                <w:color w:val="000000"/>
                <w:szCs w:val="24"/>
                <w:shd w:val="clear" w:color="auto" w:fill="FFFFFF"/>
                <w:lang w:val="en-US" w:eastAsia="ru-RU"/>
              </w:rPr>
              <w:t>II</w:t>
            </w:r>
          </w:p>
        </w:tc>
        <w:tc>
          <w:tcPr>
            <w:tcW w:w="8562" w:type="dxa"/>
          </w:tcPr>
          <w:p w:rsidR="004317E5" w:rsidRPr="004317E5" w:rsidRDefault="004317E5" w:rsidP="004317E5">
            <w:pPr>
              <w:spacing w:after="160" w:line="259" w:lineRule="auto"/>
              <w:rPr>
                <w:rFonts w:ascii="Times New Roman" w:eastAsia="Times New Roman" w:hAnsi="Times New Roman"/>
                <w:bCs/>
                <w:color w:val="000000"/>
                <w:szCs w:val="24"/>
                <w:shd w:val="clear" w:color="auto" w:fill="FFFFFF"/>
                <w:lang w:eastAsia="ru-RU"/>
              </w:rPr>
            </w:pPr>
            <w:r w:rsidRPr="004317E5">
              <w:rPr>
                <w:rFonts w:ascii="PT Sans Caption" w:eastAsiaTheme="minorHAnsi" w:hAnsi="PT Sans Caption" w:cstheme="minorBidi"/>
                <w:color w:val="000000"/>
                <w:sz w:val="21"/>
                <w:szCs w:val="21"/>
                <w:shd w:val="clear" w:color="auto" w:fill="FFFFFF"/>
              </w:rPr>
              <w:t>Контроль умений диалогической речи. Давай сходим в театр.</w:t>
            </w:r>
          </w:p>
        </w:tc>
        <w:tc>
          <w:tcPr>
            <w:tcW w:w="5130" w:type="dxa"/>
          </w:tcPr>
          <w:p w:rsidR="004317E5" w:rsidRPr="004317E5" w:rsidRDefault="004317E5" w:rsidP="004317E5">
            <w:pPr>
              <w:spacing w:after="160" w:line="259" w:lineRule="auto"/>
              <w:rPr>
                <w:rFonts w:ascii="Times New Roman" w:eastAsia="Times New Roman" w:hAnsi="Times New Roman"/>
                <w:bCs/>
                <w:color w:val="000000"/>
                <w:szCs w:val="24"/>
                <w:shd w:val="clear" w:color="auto" w:fill="FFFFFF"/>
                <w:lang w:eastAsia="ru-RU"/>
              </w:rPr>
            </w:pPr>
            <w:r w:rsidRPr="004317E5">
              <w:rPr>
                <w:rFonts w:ascii="Times New Roman" w:eastAsia="Times New Roman" w:hAnsi="Times New Roman"/>
                <w:bCs/>
                <w:color w:val="000000"/>
                <w:szCs w:val="24"/>
                <w:shd w:val="clear" w:color="auto" w:fill="FFFFFF"/>
                <w:lang w:eastAsia="ru-RU"/>
              </w:rPr>
              <w:t>Устный ответ (работа в парах)</w:t>
            </w:r>
          </w:p>
        </w:tc>
      </w:tr>
      <w:tr w:rsidR="004317E5" w:rsidRPr="004317E5" w:rsidTr="004664F9">
        <w:tc>
          <w:tcPr>
            <w:tcW w:w="1696" w:type="dxa"/>
          </w:tcPr>
          <w:p w:rsidR="004317E5" w:rsidRPr="004317E5" w:rsidRDefault="004317E5" w:rsidP="004317E5">
            <w:pPr>
              <w:spacing w:after="160" w:line="259" w:lineRule="auto"/>
              <w:jc w:val="center"/>
              <w:rPr>
                <w:rFonts w:ascii="Times New Roman" w:eastAsia="Times New Roman" w:hAnsi="Times New Roman"/>
                <w:b/>
                <w:bCs/>
                <w:color w:val="000000"/>
                <w:szCs w:val="24"/>
                <w:shd w:val="clear" w:color="auto" w:fill="FFFFFF"/>
                <w:lang w:val="en-US" w:eastAsia="ru-RU"/>
              </w:rPr>
            </w:pPr>
            <w:r w:rsidRPr="004317E5">
              <w:rPr>
                <w:rFonts w:ascii="Times New Roman" w:eastAsia="Times New Roman" w:hAnsi="Times New Roman"/>
                <w:b/>
                <w:bCs/>
                <w:color w:val="000000"/>
                <w:szCs w:val="24"/>
                <w:shd w:val="clear" w:color="auto" w:fill="FFFFFF"/>
                <w:lang w:val="en-US" w:eastAsia="ru-RU"/>
              </w:rPr>
              <w:t>III</w:t>
            </w:r>
          </w:p>
        </w:tc>
        <w:tc>
          <w:tcPr>
            <w:tcW w:w="8562" w:type="dxa"/>
          </w:tcPr>
          <w:p w:rsidR="004317E5" w:rsidRPr="004317E5" w:rsidRDefault="004317E5" w:rsidP="004317E5">
            <w:pPr>
              <w:spacing w:after="160" w:line="259" w:lineRule="auto"/>
              <w:rPr>
                <w:rFonts w:ascii="Times New Roman" w:eastAsia="Times New Roman" w:hAnsi="Times New Roman"/>
                <w:bCs/>
                <w:color w:val="000000"/>
                <w:szCs w:val="24"/>
                <w:shd w:val="clear" w:color="auto" w:fill="FFFFFF"/>
                <w:lang w:eastAsia="ru-RU"/>
              </w:rPr>
            </w:pPr>
            <w:r w:rsidRPr="004317E5">
              <w:rPr>
                <w:rFonts w:ascii="Times New Roman" w:eastAsia="Times New Roman" w:hAnsi="Times New Roman"/>
                <w:bCs/>
                <w:color w:val="000000"/>
                <w:szCs w:val="24"/>
                <w:shd w:val="clear" w:color="auto" w:fill="FFFFFF"/>
                <w:lang w:eastAsia="ru-RU"/>
              </w:rPr>
              <w:t>Контроль умений чтения и аудирования.</w:t>
            </w:r>
          </w:p>
        </w:tc>
        <w:tc>
          <w:tcPr>
            <w:tcW w:w="5130" w:type="dxa"/>
          </w:tcPr>
          <w:p w:rsidR="004317E5" w:rsidRPr="004317E5" w:rsidRDefault="004317E5" w:rsidP="004317E5">
            <w:pPr>
              <w:spacing w:after="160" w:line="259" w:lineRule="auto"/>
              <w:rPr>
                <w:rFonts w:ascii="Times New Roman" w:eastAsia="Times New Roman" w:hAnsi="Times New Roman"/>
                <w:bCs/>
                <w:color w:val="000000"/>
                <w:szCs w:val="24"/>
                <w:shd w:val="clear" w:color="auto" w:fill="FFFFFF"/>
                <w:lang w:eastAsia="ru-RU"/>
              </w:rPr>
            </w:pPr>
            <w:r w:rsidRPr="004317E5">
              <w:rPr>
                <w:rFonts w:ascii="Times New Roman" w:eastAsia="Times New Roman" w:hAnsi="Times New Roman"/>
                <w:bCs/>
                <w:color w:val="000000"/>
                <w:szCs w:val="24"/>
                <w:shd w:val="clear" w:color="auto" w:fill="FFFFFF"/>
                <w:lang w:eastAsia="ru-RU"/>
              </w:rPr>
              <w:t>Самостоятельная работа с текстом</w:t>
            </w:r>
          </w:p>
        </w:tc>
      </w:tr>
      <w:tr w:rsidR="004317E5" w:rsidRPr="004317E5" w:rsidTr="004664F9">
        <w:tc>
          <w:tcPr>
            <w:tcW w:w="1696" w:type="dxa"/>
          </w:tcPr>
          <w:p w:rsidR="004317E5" w:rsidRPr="004317E5" w:rsidRDefault="004317E5" w:rsidP="004317E5">
            <w:pPr>
              <w:spacing w:after="160" w:line="259" w:lineRule="auto"/>
              <w:jc w:val="center"/>
              <w:rPr>
                <w:rFonts w:ascii="Times New Roman" w:eastAsia="Times New Roman" w:hAnsi="Times New Roman"/>
                <w:b/>
                <w:bCs/>
                <w:color w:val="000000"/>
                <w:szCs w:val="24"/>
                <w:shd w:val="clear" w:color="auto" w:fill="FFFFFF"/>
                <w:lang w:val="en-US" w:eastAsia="ru-RU"/>
              </w:rPr>
            </w:pPr>
            <w:r w:rsidRPr="004317E5">
              <w:rPr>
                <w:rFonts w:ascii="Times New Roman" w:eastAsia="Times New Roman" w:hAnsi="Times New Roman"/>
                <w:b/>
                <w:bCs/>
                <w:color w:val="000000"/>
                <w:szCs w:val="24"/>
                <w:shd w:val="clear" w:color="auto" w:fill="FFFFFF"/>
                <w:lang w:val="en-US" w:eastAsia="ru-RU"/>
              </w:rPr>
              <w:t>IV</w:t>
            </w:r>
          </w:p>
        </w:tc>
        <w:tc>
          <w:tcPr>
            <w:tcW w:w="8562" w:type="dxa"/>
          </w:tcPr>
          <w:p w:rsidR="004317E5" w:rsidRPr="004317E5" w:rsidRDefault="004317E5" w:rsidP="004317E5">
            <w:pPr>
              <w:spacing w:after="160" w:line="259" w:lineRule="auto"/>
              <w:rPr>
                <w:rFonts w:ascii="Times New Roman" w:eastAsia="Times New Roman" w:hAnsi="Times New Roman"/>
                <w:bCs/>
                <w:color w:val="000000"/>
                <w:szCs w:val="24"/>
                <w:shd w:val="clear" w:color="auto" w:fill="FFFFFF"/>
                <w:lang w:eastAsia="ru-RU"/>
              </w:rPr>
            </w:pPr>
            <w:r w:rsidRPr="004317E5">
              <w:rPr>
                <w:rFonts w:ascii="Times New Roman" w:eastAsia="Times New Roman" w:hAnsi="Times New Roman"/>
                <w:bCs/>
                <w:color w:val="000000"/>
                <w:szCs w:val="24"/>
                <w:shd w:val="clear" w:color="auto" w:fill="FFFFFF"/>
                <w:lang w:eastAsia="ru-RU"/>
              </w:rPr>
              <w:t>Лексико – грамматическая контрольная работа.</w:t>
            </w:r>
          </w:p>
        </w:tc>
        <w:tc>
          <w:tcPr>
            <w:tcW w:w="5130" w:type="dxa"/>
          </w:tcPr>
          <w:p w:rsidR="004317E5" w:rsidRPr="004317E5" w:rsidRDefault="004317E5" w:rsidP="004317E5">
            <w:pPr>
              <w:spacing w:after="160" w:line="259" w:lineRule="auto"/>
              <w:rPr>
                <w:rFonts w:ascii="Times New Roman" w:eastAsia="Times New Roman" w:hAnsi="Times New Roman"/>
                <w:bCs/>
                <w:color w:val="000000"/>
                <w:szCs w:val="24"/>
                <w:shd w:val="clear" w:color="auto" w:fill="FFFFFF"/>
                <w:lang w:eastAsia="ru-RU"/>
              </w:rPr>
            </w:pPr>
            <w:r w:rsidRPr="004317E5">
              <w:rPr>
                <w:rFonts w:ascii="Times New Roman" w:eastAsia="Times New Roman" w:hAnsi="Times New Roman"/>
                <w:bCs/>
                <w:color w:val="000000"/>
                <w:szCs w:val="24"/>
                <w:shd w:val="clear" w:color="auto" w:fill="FFFFFF"/>
                <w:lang w:eastAsia="ru-RU"/>
              </w:rPr>
              <w:t xml:space="preserve">Тест. Самостоятельная работа. </w:t>
            </w:r>
          </w:p>
        </w:tc>
      </w:tr>
    </w:tbl>
    <w:p w:rsidR="004317E5" w:rsidRPr="004317E5" w:rsidRDefault="004317E5" w:rsidP="004317E5">
      <w:pPr>
        <w:spacing w:after="0" w:line="240" w:lineRule="auto"/>
        <w:ind w:left="142" w:right="284" w:firstLine="851"/>
        <w:contextualSpacing/>
        <w:jc w:val="both"/>
        <w:rPr>
          <w:rFonts w:ascii="Times New Roman" w:hAnsi="Times New Roman"/>
          <w:sz w:val="24"/>
          <w:szCs w:val="24"/>
        </w:rPr>
      </w:pPr>
    </w:p>
    <w:p w:rsidR="004317E5" w:rsidRPr="004317E5" w:rsidRDefault="004317E5" w:rsidP="004317E5">
      <w:pPr>
        <w:spacing w:after="0" w:line="240" w:lineRule="auto"/>
        <w:ind w:left="142" w:right="284" w:firstLine="851"/>
        <w:contextualSpacing/>
        <w:jc w:val="both"/>
        <w:rPr>
          <w:rFonts w:ascii="Times New Roman" w:hAnsi="Times New Roman"/>
          <w:sz w:val="24"/>
          <w:szCs w:val="24"/>
        </w:rPr>
      </w:pPr>
    </w:p>
    <w:p w:rsidR="004317E5" w:rsidRPr="00A95586" w:rsidRDefault="004317E5" w:rsidP="0026293D">
      <w:pPr>
        <w:spacing w:after="7" w:line="248" w:lineRule="auto"/>
        <w:jc w:val="center"/>
        <w:rPr>
          <w:rFonts w:ascii="Times New Roman" w:hAnsi="Times New Roman"/>
          <w:b/>
          <w:color w:val="000000"/>
          <w:sz w:val="24"/>
          <w:szCs w:val="24"/>
        </w:rPr>
      </w:pPr>
    </w:p>
    <w:sectPr w:rsidR="004317E5" w:rsidRPr="00A95586" w:rsidSect="004B4A7A">
      <w:footerReference w:type="default" r:id="rId7"/>
      <w:pgSz w:w="11906" w:h="16838"/>
      <w:pgMar w:top="851" w:right="851"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EDB" w:rsidRDefault="002A2EDB" w:rsidP="004B4A7A">
      <w:pPr>
        <w:spacing w:after="0" w:line="240" w:lineRule="auto"/>
      </w:pPr>
      <w:r>
        <w:separator/>
      </w:r>
    </w:p>
  </w:endnote>
  <w:endnote w:type="continuationSeparator" w:id="0">
    <w:p w:rsidR="002A2EDB" w:rsidRDefault="002A2EDB" w:rsidP="004B4A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Sans Captio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8167165"/>
      <w:docPartObj>
        <w:docPartGallery w:val="Page Numbers (Bottom of Page)"/>
        <w:docPartUnique/>
      </w:docPartObj>
    </w:sdtPr>
    <w:sdtContent>
      <w:p w:rsidR="00321F72" w:rsidRDefault="00BB46A8">
        <w:pPr>
          <w:pStyle w:val="a8"/>
          <w:jc w:val="right"/>
        </w:pPr>
        <w:r>
          <w:fldChar w:fldCharType="begin"/>
        </w:r>
        <w:r w:rsidR="00321F72">
          <w:instrText>PAGE   \* MERGEFORMAT</w:instrText>
        </w:r>
        <w:r>
          <w:fldChar w:fldCharType="separate"/>
        </w:r>
        <w:r w:rsidR="003C68DA">
          <w:rPr>
            <w:noProof/>
          </w:rPr>
          <w:t>3</w:t>
        </w:r>
        <w:r>
          <w:fldChar w:fldCharType="end"/>
        </w:r>
      </w:p>
    </w:sdtContent>
  </w:sdt>
  <w:p w:rsidR="00321F72" w:rsidRDefault="00321F7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EDB" w:rsidRDefault="002A2EDB" w:rsidP="004B4A7A">
      <w:pPr>
        <w:spacing w:after="0" w:line="240" w:lineRule="auto"/>
      </w:pPr>
      <w:r>
        <w:separator/>
      </w:r>
    </w:p>
  </w:footnote>
  <w:footnote w:type="continuationSeparator" w:id="0">
    <w:p w:rsidR="002A2EDB" w:rsidRDefault="002A2EDB" w:rsidP="004B4A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A4C069C"/>
    <w:lvl w:ilvl="0">
      <w:numFmt w:val="bullet"/>
      <w:lvlText w:val="*"/>
      <w:lvlJc w:val="left"/>
      <w:pPr>
        <w:ind w:left="0" w:firstLine="0"/>
      </w:pPr>
    </w:lvl>
  </w:abstractNum>
  <w:abstractNum w:abstractNumId="1">
    <w:nsid w:val="01AB32F1"/>
    <w:multiLevelType w:val="hybridMultilevel"/>
    <w:tmpl w:val="228A7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B65A28"/>
    <w:multiLevelType w:val="hybridMultilevel"/>
    <w:tmpl w:val="068A4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5354A3"/>
    <w:multiLevelType w:val="hybridMultilevel"/>
    <w:tmpl w:val="6D420F4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0E1B47FE"/>
    <w:multiLevelType w:val="hybridMultilevel"/>
    <w:tmpl w:val="26480F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3F3C8A"/>
    <w:multiLevelType w:val="hybridMultilevel"/>
    <w:tmpl w:val="9A6CCF50"/>
    <w:lvl w:ilvl="0" w:tplc="04190001">
      <w:start w:val="1"/>
      <w:numFmt w:val="bullet"/>
      <w:lvlText w:val=""/>
      <w:lvlJc w:val="left"/>
      <w:pPr>
        <w:ind w:left="1778" w:hanging="360"/>
      </w:pPr>
      <w:rPr>
        <w:rFonts w:ascii="Symbol" w:hAnsi="Symbol" w:hint="default"/>
      </w:rPr>
    </w:lvl>
    <w:lvl w:ilvl="1" w:tplc="04190003">
      <w:start w:val="1"/>
      <w:numFmt w:val="bullet"/>
      <w:lvlText w:val="o"/>
      <w:lvlJc w:val="left"/>
      <w:pPr>
        <w:ind w:left="2498" w:hanging="360"/>
      </w:pPr>
      <w:rPr>
        <w:rFonts w:ascii="Courier New" w:hAnsi="Courier New" w:cs="Courier New" w:hint="default"/>
      </w:rPr>
    </w:lvl>
    <w:lvl w:ilvl="2" w:tplc="04190005">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6">
    <w:nsid w:val="1077626A"/>
    <w:multiLevelType w:val="hybridMultilevel"/>
    <w:tmpl w:val="A5AE7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6074F8"/>
    <w:multiLevelType w:val="hybridMultilevel"/>
    <w:tmpl w:val="43C686DC"/>
    <w:lvl w:ilvl="0" w:tplc="04190001">
      <w:start w:val="1"/>
      <w:numFmt w:val="bullet"/>
      <w:lvlText w:val=""/>
      <w:lvlJc w:val="left"/>
      <w:pPr>
        <w:ind w:left="1778" w:hanging="360"/>
      </w:pPr>
      <w:rPr>
        <w:rFonts w:ascii="Symbol" w:hAnsi="Symbol" w:hint="default"/>
      </w:rPr>
    </w:lvl>
    <w:lvl w:ilvl="1" w:tplc="04190003">
      <w:start w:val="1"/>
      <w:numFmt w:val="bullet"/>
      <w:lvlText w:val="o"/>
      <w:lvlJc w:val="left"/>
      <w:pPr>
        <w:ind w:left="2498" w:hanging="360"/>
      </w:pPr>
      <w:rPr>
        <w:rFonts w:ascii="Courier New" w:hAnsi="Courier New" w:cs="Courier New" w:hint="default"/>
      </w:rPr>
    </w:lvl>
    <w:lvl w:ilvl="2" w:tplc="04190005">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8">
    <w:nsid w:val="18662F65"/>
    <w:multiLevelType w:val="hybridMultilevel"/>
    <w:tmpl w:val="BE2E6DB6"/>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1F221577"/>
    <w:multiLevelType w:val="hybridMultilevel"/>
    <w:tmpl w:val="693EF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665F22"/>
    <w:multiLevelType w:val="hybridMultilevel"/>
    <w:tmpl w:val="C5224F7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55038E1"/>
    <w:multiLevelType w:val="hybridMultilevel"/>
    <w:tmpl w:val="A44694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295773"/>
    <w:multiLevelType w:val="hybridMultilevel"/>
    <w:tmpl w:val="C054FB3A"/>
    <w:lvl w:ilvl="0" w:tplc="ACE69CF6">
      <w:numFmt w:val="bullet"/>
      <w:lvlText w:val="•"/>
      <w:lvlJc w:val="left"/>
      <w:pPr>
        <w:ind w:left="1778"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8A579DA"/>
    <w:multiLevelType w:val="hybridMultilevel"/>
    <w:tmpl w:val="C73286F8"/>
    <w:lvl w:ilvl="0" w:tplc="ACE69CF6">
      <w:numFmt w:val="bullet"/>
      <w:lvlText w:val="•"/>
      <w:lvlJc w:val="left"/>
      <w:pPr>
        <w:ind w:left="1778"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9A1312E"/>
    <w:multiLevelType w:val="hybridMultilevel"/>
    <w:tmpl w:val="F4864154"/>
    <w:lvl w:ilvl="0" w:tplc="04190001">
      <w:start w:val="1"/>
      <w:numFmt w:val="bullet"/>
      <w:lvlText w:val=""/>
      <w:lvlJc w:val="left"/>
      <w:pPr>
        <w:ind w:left="720" w:hanging="360"/>
      </w:pPr>
      <w:rPr>
        <w:rFonts w:ascii="Symbol" w:hAnsi="Symbol" w:hint="default"/>
      </w:rPr>
    </w:lvl>
    <w:lvl w:ilvl="1" w:tplc="942CF4FC">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7301AC"/>
    <w:multiLevelType w:val="hybridMultilevel"/>
    <w:tmpl w:val="C02E4D82"/>
    <w:lvl w:ilvl="0" w:tplc="04190001">
      <w:start w:val="1"/>
      <w:numFmt w:val="bullet"/>
      <w:lvlText w:val=""/>
      <w:lvlJc w:val="left"/>
      <w:pPr>
        <w:ind w:left="1778" w:hanging="360"/>
      </w:pPr>
      <w:rPr>
        <w:rFonts w:ascii="Symbol" w:hAnsi="Symbol" w:hint="default"/>
      </w:rPr>
    </w:lvl>
    <w:lvl w:ilvl="1" w:tplc="04190003">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6">
    <w:nsid w:val="3B1429C9"/>
    <w:multiLevelType w:val="hybridMultilevel"/>
    <w:tmpl w:val="582C2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DA6D8D"/>
    <w:multiLevelType w:val="hybridMultilevel"/>
    <w:tmpl w:val="100C1EAC"/>
    <w:lvl w:ilvl="0" w:tplc="ACE69CF6">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822C41"/>
    <w:multiLevelType w:val="hybridMultilevel"/>
    <w:tmpl w:val="5D4C8C38"/>
    <w:lvl w:ilvl="0" w:tplc="ACE69CF6">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46BB4459"/>
    <w:multiLevelType w:val="hybridMultilevel"/>
    <w:tmpl w:val="B72A50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177BD1"/>
    <w:multiLevelType w:val="hybridMultilevel"/>
    <w:tmpl w:val="C3A06B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6503DF"/>
    <w:multiLevelType w:val="hybridMultilevel"/>
    <w:tmpl w:val="437A0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E919F4"/>
    <w:multiLevelType w:val="hybridMultilevel"/>
    <w:tmpl w:val="9DA4234E"/>
    <w:lvl w:ilvl="0" w:tplc="2EB074F6">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9B5E71"/>
    <w:multiLevelType w:val="hybridMultilevel"/>
    <w:tmpl w:val="AAD88E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DF37465"/>
    <w:multiLevelType w:val="hybridMultilevel"/>
    <w:tmpl w:val="3DFC7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8A4785"/>
    <w:multiLevelType w:val="hybridMultilevel"/>
    <w:tmpl w:val="1BFC10CE"/>
    <w:lvl w:ilvl="0" w:tplc="04190001">
      <w:start w:val="1"/>
      <w:numFmt w:val="bullet"/>
      <w:lvlText w:val=""/>
      <w:lvlJc w:val="left"/>
      <w:pPr>
        <w:ind w:left="1778" w:hanging="360"/>
      </w:pPr>
      <w:rPr>
        <w:rFonts w:ascii="Symbol" w:hAnsi="Symbol" w:hint="default"/>
      </w:rPr>
    </w:lvl>
    <w:lvl w:ilvl="1" w:tplc="04190003">
      <w:start w:val="1"/>
      <w:numFmt w:val="bullet"/>
      <w:lvlText w:val="o"/>
      <w:lvlJc w:val="left"/>
      <w:pPr>
        <w:ind w:left="2498" w:hanging="360"/>
      </w:pPr>
      <w:rPr>
        <w:rFonts w:ascii="Courier New" w:hAnsi="Courier New" w:cs="Courier New" w:hint="default"/>
      </w:rPr>
    </w:lvl>
    <w:lvl w:ilvl="2" w:tplc="04190005">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26">
    <w:nsid w:val="65A664AC"/>
    <w:multiLevelType w:val="hybridMultilevel"/>
    <w:tmpl w:val="DE1EC296"/>
    <w:lvl w:ilvl="0" w:tplc="04190001">
      <w:start w:val="1"/>
      <w:numFmt w:val="bullet"/>
      <w:lvlText w:val=""/>
      <w:lvlJc w:val="left"/>
      <w:pPr>
        <w:ind w:left="1778" w:hanging="360"/>
      </w:pPr>
      <w:rPr>
        <w:rFonts w:ascii="Symbol" w:hAnsi="Symbol" w:hint="default"/>
      </w:rPr>
    </w:lvl>
    <w:lvl w:ilvl="1" w:tplc="04190003">
      <w:start w:val="1"/>
      <w:numFmt w:val="bullet"/>
      <w:lvlText w:val="o"/>
      <w:lvlJc w:val="left"/>
      <w:pPr>
        <w:ind w:left="2498" w:hanging="360"/>
      </w:pPr>
      <w:rPr>
        <w:rFonts w:ascii="Courier New" w:hAnsi="Courier New" w:cs="Courier New" w:hint="default"/>
      </w:rPr>
    </w:lvl>
    <w:lvl w:ilvl="2" w:tplc="04190005">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27">
    <w:nsid w:val="67127C7A"/>
    <w:multiLevelType w:val="hybridMultilevel"/>
    <w:tmpl w:val="B838D37C"/>
    <w:lvl w:ilvl="0" w:tplc="04190001">
      <w:start w:val="1"/>
      <w:numFmt w:val="bullet"/>
      <w:lvlText w:val=""/>
      <w:lvlJc w:val="left"/>
      <w:pPr>
        <w:ind w:left="1778" w:hanging="360"/>
      </w:pPr>
      <w:rPr>
        <w:rFonts w:ascii="Symbol" w:hAnsi="Symbol" w:hint="default"/>
      </w:rPr>
    </w:lvl>
    <w:lvl w:ilvl="1" w:tplc="BD3050BE">
      <w:numFmt w:val="bullet"/>
      <w:lvlText w:val="•"/>
      <w:lvlJc w:val="left"/>
      <w:pPr>
        <w:ind w:left="2149" w:hanging="360"/>
      </w:pPr>
      <w:rPr>
        <w:rFonts w:ascii="Times New Roman" w:eastAsia="Calibr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9D00F03"/>
    <w:multiLevelType w:val="hybridMultilevel"/>
    <w:tmpl w:val="39141D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F40D68"/>
    <w:multiLevelType w:val="hybridMultilevel"/>
    <w:tmpl w:val="16D0B2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6127020"/>
    <w:multiLevelType w:val="hybridMultilevel"/>
    <w:tmpl w:val="7652A1B0"/>
    <w:lvl w:ilvl="0" w:tplc="1698102E">
      <w:start w:val="1"/>
      <w:numFmt w:val="bullet"/>
      <w:lvlText w:val=""/>
      <w:lvlJc w:val="left"/>
      <w:pPr>
        <w:tabs>
          <w:tab w:val="num" w:pos="1076"/>
        </w:tabs>
        <w:ind w:left="1076"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F9F48A2"/>
    <w:multiLevelType w:val="hybridMultilevel"/>
    <w:tmpl w:val="6212BAF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lvlOverride w:ilvl="0">
      <w:lvl w:ilvl="0">
        <w:numFmt w:val="bullet"/>
        <w:lvlText w:val=""/>
        <w:legacy w:legacy="1" w:legacySpace="0" w:legacyIndent="360"/>
        <w:lvlJc w:val="left"/>
        <w:pPr>
          <w:ind w:left="0" w:firstLine="0"/>
        </w:pPr>
        <w:rPr>
          <w:rFonts w:ascii="Symbol" w:hAnsi="Symbol" w:hint="default"/>
        </w:rPr>
      </w:lvl>
    </w:lvlOverride>
  </w:num>
  <w:num w:numId="4">
    <w:abstractNumId w:val="29"/>
  </w:num>
  <w:num w:numId="5">
    <w:abstractNumId w:val="4"/>
  </w:num>
  <w:num w:numId="6">
    <w:abstractNumId w:val="18"/>
  </w:num>
  <w:num w:numId="7">
    <w:abstractNumId w:val="12"/>
  </w:num>
  <w:num w:numId="8">
    <w:abstractNumId w:val="13"/>
  </w:num>
  <w:num w:numId="9">
    <w:abstractNumId w:val="27"/>
  </w:num>
  <w:num w:numId="10">
    <w:abstractNumId w:val="9"/>
  </w:num>
  <w:num w:numId="11">
    <w:abstractNumId w:val="11"/>
  </w:num>
  <w:num w:numId="12">
    <w:abstractNumId w:val="15"/>
  </w:num>
  <w:num w:numId="13">
    <w:abstractNumId w:val="23"/>
  </w:num>
  <w:num w:numId="14">
    <w:abstractNumId w:val="5"/>
  </w:num>
  <w:num w:numId="15">
    <w:abstractNumId w:val="26"/>
  </w:num>
  <w:num w:numId="16">
    <w:abstractNumId w:val="25"/>
  </w:num>
  <w:num w:numId="17">
    <w:abstractNumId w:val="17"/>
  </w:num>
  <w:num w:numId="18">
    <w:abstractNumId w:val="7"/>
  </w:num>
  <w:num w:numId="19">
    <w:abstractNumId w:val="16"/>
  </w:num>
  <w:num w:numId="20">
    <w:abstractNumId w:val="14"/>
  </w:num>
  <w:num w:numId="21">
    <w:abstractNumId w:val="21"/>
  </w:num>
  <w:num w:numId="22">
    <w:abstractNumId w:val="24"/>
  </w:num>
  <w:num w:numId="23">
    <w:abstractNumId w:val="3"/>
  </w:num>
  <w:num w:numId="24">
    <w:abstractNumId w:val="6"/>
  </w:num>
  <w:num w:numId="25">
    <w:abstractNumId w:val="19"/>
  </w:num>
  <w:num w:numId="26">
    <w:abstractNumId w:val="28"/>
  </w:num>
  <w:num w:numId="27">
    <w:abstractNumId w:val="31"/>
  </w:num>
  <w:num w:numId="28">
    <w:abstractNumId w:val="1"/>
  </w:num>
  <w:num w:numId="29">
    <w:abstractNumId w:val="8"/>
  </w:num>
  <w:num w:numId="30">
    <w:abstractNumId w:val="20"/>
  </w:num>
  <w:num w:numId="31">
    <w:abstractNumId w:val="2"/>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95AB1"/>
    <w:rsid w:val="00064B10"/>
    <w:rsid w:val="000865A8"/>
    <w:rsid w:val="000F7680"/>
    <w:rsid w:val="0011130C"/>
    <w:rsid w:val="00115761"/>
    <w:rsid w:val="00123137"/>
    <w:rsid w:val="00141C31"/>
    <w:rsid w:val="00193DD0"/>
    <w:rsid w:val="00195FAD"/>
    <w:rsid w:val="001B6CC3"/>
    <w:rsid w:val="001F7CD0"/>
    <w:rsid w:val="002169A7"/>
    <w:rsid w:val="0023358D"/>
    <w:rsid w:val="0024039D"/>
    <w:rsid w:val="00241795"/>
    <w:rsid w:val="0026293D"/>
    <w:rsid w:val="002A2EDB"/>
    <w:rsid w:val="002A3824"/>
    <w:rsid w:val="002B0504"/>
    <w:rsid w:val="002F77C0"/>
    <w:rsid w:val="00321F72"/>
    <w:rsid w:val="00331DFC"/>
    <w:rsid w:val="003639A7"/>
    <w:rsid w:val="003B5E30"/>
    <w:rsid w:val="003C68DA"/>
    <w:rsid w:val="00402412"/>
    <w:rsid w:val="004125FA"/>
    <w:rsid w:val="00413F0A"/>
    <w:rsid w:val="004317E5"/>
    <w:rsid w:val="004B4A7A"/>
    <w:rsid w:val="00514B59"/>
    <w:rsid w:val="005165D3"/>
    <w:rsid w:val="005667DD"/>
    <w:rsid w:val="00576451"/>
    <w:rsid w:val="00586296"/>
    <w:rsid w:val="00591940"/>
    <w:rsid w:val="00595AB1"/>
    <w:rsid w:val="005E6273"/>
    <w:rsid w:val="005F5B14"/>
    <w:rsid w:val="00610208"/>
    <w:rsid w:val="00625CA7"/>
    <w:rsid w:val="0063433D"/>
    <w:rsid w:val="006362A7"/>
    <w:rsid w:val="006366F2"/>
    <w:rsid w:val="006474C6"/>
    <w:rsid w:val="00653CA6"/>
    <w:rsid w:val="006A51C8"/>
    <w:rsid w:val="006B2F02"/>
    <w:rsid w:val="00714491"/>
    <w:rsid w:val="0072461D"/>
    <w:rsid w:val="00740A94"/>
    <w:rsid w:val="00760808"/>
    <w:rsid w:val="007C57D1"/>
    <w:rsid w:val="007C7260"/>
    <w:rsid w:val="007D4168"/>
    <w:rsid w:val="0081790F"/>
    <w:rsid w:val="008501D7"/>
    <w:rsid w:val="0086291C"/>
    <w:rsid w:val="008F18E7"/>
    <w:rsid w:val="00900A0E"/>
    <w:rsid w:val="00903A03"/>
    <w:rsid w:val="00905C0B"/>
    <w:rsid w:val="00914ACE"/>
    <w:rsid w:val="00965A9F"/>
    <w:rsid w:val="009A0BA4"/>
    <w:rsid w:val="009C3C3B"/>
    <w:rsid w:val="00A135A8"/>
    <w:rsid w:val="00A52D8E"/>
    <w:rsid w:val="00A6010F"/>
    <w:rsid w:val="00AF4FAD"/>
    <w:rsid w:val="00B04933"/>
    <w:rsid w:val="00B30D14"/>
    <w:rsid w:val="00B47F3E"/>
    <w:rsid w:val="00BA2D68"/>
    <w:rsid w:val="00BB46A8"/>
    <w:rsid w:val="00BC05EB"/>
    <w:rsid w:val="00BD41F4"/>
    <w:rsid w:val="00BE03BD"/>
    <w:rsid w:val="00C26087"/>
    <w:rsid w:val="00C64489"/>
    <w:rsid w:val="00C80A40"/>
    <w:rsid w:val="00CE0267"/>
    <w:rsid w:val="00CE20DA"/>
    <w:rsid w:val="00CE42B2"/>
    <w:rsid w:val="00D17700"/>
    <w:rsid w:val="00D179D6"/>
    <w:rsid w:val="00DC0842"/>
    <w:rsid w:val="00DC6F2D"/>
    <w:rsid w:val="00DD0161"/>
    <w:rsid w:val="00DD5A43"/>
    <w:rsid w:val="00E55A9D"/>
    <w:rsid w:val="00E9610B"/>
    <w:rsid w:val="00E97F87"/>
    <w:rsid w:val="00EE0447"/>
    <w:rsid w:val="00EE3646"/>
    <w:rsid w:val="00EF57A9"/>
    <w:rsid w:val="00F406D5"/>
    <w:rsid w:val="00FB5032"/>
    <w:rsid w:val="00FC3A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7C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B30D1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BC05E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3639A7"/>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26293D"/>
    <w:pPr>
      <w:ind w:left="720"/>
      <w:contextualSpacing/>
    </w:pPr>
  </w:style>
  <w:style w:type="paragraph" w:styleId="a6">
    <w:name w:val="header"/>
    <w:basedOn w:val="a"/>
    <w:link w:val="a7"/>
    <w:uiPriority w:val="99"/>
    <w:unhideWhenUsed/>
    <w:rsid w:val="004B4A7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B4A7A"/>
    <w:rPr>
      <w:rFonts w:ascii="Calibri" w:eastAsia="Calibri" w:hAnsi="Calibri" w:cs="Times New Roman"/>
    </w:rPr>
  </w:style>
  <w:style w:type="paragraph" w:styleId="a8">
    <w:name w:val="footer"/>
    <w:basedOn w:val="a"/>
    <w:link w:val="a9"/>
    <w:uiPriority w:val="99"/>
    <w:unhideWhenUsed/>
    <w:rsid w:val="004B4A7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B4A7A"/>
    <w:rPr>
      <w:rFonts w:ascii="Calibri" w:eastAsia="Calibri" w:hAnsi="Calibri" w:cs="Times New Roman"/>
    </w:rPr>
  </w:style>
  <w:style w:type="table" w:styleId="aa">
    <w:name w:val="Table Grid"/>
    <w:basedOn w:val="a1"/>
    <w:uiPriority w:val="39"/>
    <w:rsid w:val="00FC3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a"/>
    <w:uiPriority w:val="59"/>
    <w:rsid w:val="00141C31"/>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a"/>
    <w:rsid w:val="004317E5"/>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1244459">
      <w:bodyDiv w:val="1"/>
      <w:marLeft w:val="0"/>
      <w:marRight w:val="0"/>
      <w:marTop w:val="0"/>
      <w:marBottom w:val="0"/>
      <w:divBdr>
        <w:top w:val="none" w:sz="0" w:space="0" w:color="auto"/>
        <w:left w:val="none" w:sz="0" w:space="0" w:color="auto"/>
        <w:bottom w:val="none" w:sz="0" w:space="0" w:color="auto"/>
        <w:right w:val="none" w:sz="0" w:space="0" w:color="auto"/>
      </w:divBdr>
    </w:div>
    <w:div w:id="183024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12</Pages>
  <Words>3947</Words>
  <Characters>22500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Чалых</dc:creator>
  <cp:keywords/>
  <dc:description/>
  <cp:lastModifiedBy>Михаил Афонин</cp:lastModifiedBy>
  <cp:revision>80</cp:revision>
  <dcterms:created xsi:type="dcterms:W3CDTF">2018-09-02T05:31:00Z</dcterms:created>
  <dcterms:modified xsi:type="dcterms:W3CDTF">2022-08-29T21:13:00Z</dcterms:modified>
</cp:coreProperties>
</file>